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5317" w:rsidRPr="00F57904" w:rsidRDefault="00E55317" w:rsidP="00E55317">
      <w:pPr>
        <w:spacing w:after="0" w:line="240" w:lineRule="auto"/>
        <w:contextualSpacing/>
        <w:jc w:val="right"/>
        <w:rPr>
          <w:rFonts w:ascii="Times New Roman" w:hAnsi="Times New Roman"/>
          <w:b/>
          <w:sz w:val="28"/>
          <w:szCs w:val="28"/>
          <w:lang w:eastAsia="uk-UA"/>
        </w:rPr>
      </w:pPr>
      <w:r w:rsidRPr="00F57904">
        <w:rPr>
          <w:rFonts w:ascii="Times New Roman" w:hAnsi="Times New Roman"/>
          <w:b/>
          <w:sz w:val="28"/>
          <w:szCs w:val="28"/>
          <w:lang w:eastAsia="uk-UA"/>
        </w:rPr>
        <w:t>Проект</w:t>
      </w:r>
    </w:p>
    <w:p w:rsidR="00E55317" w:rsidRPr="00E35F20" w:rsidRDefault="00E55317" w:rsidP="00E55317">
      <w:pPr>
        <w:numPr>
          <w:ilvl w:val="0"/>
          <w:numId w:val="3"/>
        </w:numPr>
        <w:spacing w:after="0" w:line="240" w:lineRule="auto"/>
        <w:ind w:hanging="6"/>
        <w:contextualSpacing/>
        <w:jc w:val="center"/>
        <w:rPr>
          <w:b/>
          <w:sz w:val="28"/>
          <w:szCs w:val="28"/>
          <w:lang w:eastAsia="uk-UA"/>
        </w:rPr>
      </w:pPr>
      <w:r w:rsidRPr="00E35F20">
        <w:rPr>
          <w:lang w:eastAsia="uk-UA"/>
        </w:rPr>
        <w:object w:dxaOrig="81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0.5pt;height:48pt" o:ole="" fillcolor="window">
            <v:imagedata r:id="rId5" o:title=""/>
          </v:shape>
          <o:OLEObject Type="Embed" ProgID="Word.Picture.8" ShapeID="_x0000_i1027" DrawAspect="Content" ObjectID="_1700568563" r:id="rId6"/>
        </w:object>
      </w:r>
    </w:p>
    <w:p w:rsidR="00E55317" w:rsidRPr="00E35F20" w:rsidRDefault="00E55317" w:rsidP="00E55317">
      <w:pPr>
        <w:numPr>
          <w:ilvl w:val="0"/>
          <w:numId w:val="3"/>
        </w:numPr>
        <w:spacing w:after="0" w:line="240" w:lineRule="auto"/>
        <w:jc w:val="center"/>
        <w:rPr>
          <w:rFonts w:ascii="Times New Roman" w:hAnsi="Times New Roman"/>
          <w:b/>
          <w:sz w:val="28"/>
          <w:szCs w:val="28"/>
        </w:rPr>
      </w:pPr>
      <w:proofErr w:type="spellStart"/>
      <w:r w:rsidRPr="00E35F20">
        <w:rPr>
          <w:rFonts w:ascii="Times New Roman" w:hAnsi="Times New Roman"/>
          <w:b/>
          <w:sz w:val="28"/>
          <w:szCs w:val="28"/>
        </w:rPr>
        <w:t>СТАВНЕНСЬКА</w:t>
      </w:r>
      <w:proofErr w:type="spellEnd"/>
      <w:r w:rsidRPr="00E35F20">
        <w:rPr>
          <w:rFonts w:ascii="Times New Roman" w:hAnsi="Times New Roman"/>
          <w:b/>
          <w:sz w:val="28"/>
          <w:szCs w:val="28"/>
        </w:rPr>
        <w:t xml:space="preserve"> СІЛЬСЬКА РАДА</w:t>
      </w:r>
    </w:p>
    <w:p w:rsidR="00E55317" w:rsidRPr="00E35F20" w:rsidRDefault="00E55317" w:rsidP="00E55317">
      <w:pPr>
        <w:numPr>
          <w:ilvl w:val="0"/>
          <w:numId w:val="3"/>
        </w:numPr>
        <w:spacing w:after="0" w:line="240" w:lineRule="auto"/>
        <w:jc w:val="center"/>
        <w:rPr>
          <w:rFonts w:ascii="Times New Roman" w:hAnsi="Times New Roman"/>
          <w:b/>
          <w:sz w:val="28"/>
          <w:szCs w:val="28"/>
        </w:rPr>
      </w:pPr>
      <w:r w:rsidRPr="00E35F20">
        <w:rPr>
          <w:rFonts w:ascii="Times New Roman" w:hAnsi="Times New Roman"/>
          <w:b/>
          <w:sz w:val="28"/>
          <w:szCs w:val="28"/>
        </w:rPr>
        <w:t>УЖГОРОДСЬКОГО РАЙОНУ</w:t>
      </w:r>
    </w:p>
    <w:p w:rsidR="00E55317" w:rsidRPr="00E35F20" w:rsidRDefault="00E55317" w:rsidP="00E55317">
      <w:pPr>
        <w:numPr>
          <w:ilvl w:val="0"/>
          <w:numId w:val="3"/>
        </w:numPr>
        <w:spacing w:after="0" w:line="240" w:lineRule="auto"/>
        <w:jc w:val="center"/>
        <w:rPr>
          <w:rFonts w:ascii="Times New Roman" w:hAnsi="Times New Roman"/>
          <w:b/>
          <w:sz w:val="28"/>
          <w:szCs w:val="28"/>
        </w:rPr>
      </w:pPr>
      <w:r w:rsidRPr="00E35F20">
        <w:rPr>
          <w:rFonts w:ascii="Times New Roman" w:hAnsi="Times New Roman"/>
          <w:b/>
          <w:sz w:val="28"/>
          <w:szCs w:val="28"/>
        </w:rPr>
        <w:t>ЗАКАРПАТСЬКОЇ ОБЛАСТІ</w:t>
      </w:r>
    </w:p>
    <w:p w:rsidR="00E55317" w:rsidRPr="00E35F20" w:rsidRDefault="00E55317" w:rsidP="00E55317">
      <w:pPr>
        <w:numPr>
          <w:ilvl w:val="0"/>
          <w:numId w:val="3"/>
        </w:numPr>
        <w:spacing w:after="0" w:line="240" w:lineRule="auto"/>
        <w:jc w:val="center"/>
        <w:rPr>
          <w:rFonts w:ascii="Times New Roman" w:hAnsi="Times New Roman"/>
          <w:b/>
          <w:sz w:val="28"/>
          <w:szCs w:val="28"/>
        </w:rPr>
      </w:pPr>
      <w:proofErr w:type="spellStart"/>
      <w:r w:rsidRPr="00E35F20">
        <w:rPr>
          <w:rFonts w:ascii="Times New Roman" w:hAnsi="Times New Roman"/>
          <w:b/>
          <w:sz w:val="28"/>
          <w:szCs w:val="28"/>
        </w:rPr>
        <w:t>VІ</w:t>
      </w:r>
      <w:r>
        <w:rPr>
          <w:rFonts w:ascii="Times New Roman" w:hAnsi="Times New Roman"/>
          <w:b/>
          <w:sz w:val="28"/>
          <w:szCs w:val="28"/>
        </w:rPr>
        <w:t>ІІ</w:t>
      </w:r>
      <w:proofErr w:type="spellEnd"/>
      <w:r w:rsidRPr="00E35F20">
        <w:rPr>
          <w:rFonts w:ascii="Times New Roman" w:hAnsi="Times New Roman"/>
          <w:b/>
          <w:sz w:val="28"/>
          <w:szCs w:val="28"/>
        </w:rPr>
        <w:t xml:space="preserve"> сесія VIII скликання</w:t>
      </w:r>
    </w:p>
    <w:p w:rsidR="00E55317" w:rsidRPr="00E35F20" w:rsidRDefault="00E55317" w:rsidP="00E55317">
      <w:pPr>
        <w:numPr>
          <w:ilvl w:val="0"/>
          <w:numId w:val="3"/>
        </w:numPr>
        <w:spacing w:after="0" w:line="240" w:lineRule="auto"/>
        <w:jc w:val="center"/>
        <w:rPr>
          <w:rFonts w:ascii="Times New Roman" w:hAnsi="Times New Roman"/>
          <w:b/>
          <w:sz w:val="28"/>
          <w:szCs w:val="28"/>
        </w:rPr>
      </w:pPr>
    </w:p>
    <w:p w:rsidR="00E55317" w:rsidRPr="00E35F20" w:rsidRDefault="00E55317" w:rsidP="00E55317">
      <w:pPr>
        <w:numPr>
          <w:ilvl w:val="0"/>
          <w:numId w:val="3"/>
        </w:numPr>
        <w:spacing w:after="0" w:line="240" w:lineRule="auto"/>
        <w:jc w:val="center"/>
        <w:rPr>
          <w:rFonts w:ascii="Times New Roman" w:hAnsi="Times New Roman"/>
          <w:b/>
          <w:sz w:val="36"/>
          <w:szCs w:val="36"/>
        </w:rPr>
      </w:pPr>
      <w:r w:rsidRPr="00E35F20">
        <w:rPr>
          <w:rFonts w:ascii="Times New Roman" w:hAnsi="Times New Roman"/>
          <w:b/>
          <w:sz w:val="36"/>
          <w:szCs w:val="36"/>
        </w:rPr>
        <w:t xml:space="preserve">Р І Ш Е Н </w:t>
      </w:r>
      <w:proofErr w:type="spellStart"/>
      <w:r w:rsidRPr="00E35F20">
        <w:rPr>
          <w:rFonts w:ascii="Times New Roman" w:hAnsi="Times New Roman"/>
          <w:b/>
          <w:sz w:val="36"/>
          <w:szCs w:val="36"/>
        </w:rPr>
        <w:t>Н</w:t>
      </w:r>
      <w:proofErr w:type="spellEnd"/>
      <w:r w:rsidRPr="00E35F20">
        <w:rPr>
          <w:rFonts w:ascii="Times New Roman" w:hAnsi="Times New Roman"/>
          <w:b/>
          <w:sz w:val="36"/>
          <w:szCs w:val="36"/>
        </w:rPr>
        <w:t xml:space="preserve"> Я</w:t>
      </w:r>
    </w:p>
    <w:p w:rsidR="00E55317" w:rsidRPr="00E35F20" w:rsidRDefault="00E55317" w:rsidP="00E55317">
      <w:pPr>
        <w:numPr>
          <w:ilvl w:val="0"/>
          <w:numId w:val="3"/>
        </w:numPr>
        <w:spacing w:after="0" w:line="240" w:lineRule="auto"/>
        <w:jc w:val="center"/>
        <w:rPr>
          <w:rFonts w:ascii="Times New Roman" w:hAnsi="Times New Roman"/>
          <w:b/>
          <w:sz w:val="28"/>
          <w:szCs w:val="28"/>
        </w:rPr>
      </w:pPr>
    </w:p>
    <w:p w:rsidR="00E55317" w:rsidRPr="00E35F20" w:rsidRDefault="00E55317" w:rsidP="00E55317">
      <w:pPr>
        <w:numPr>
          <w:ilvl w:val="0"/>
          <w:numId w:val="3"/>
        </w:numPr>
        <w:spacing w:after="0" w:line="240" w:lineRule="auto"/>
        <w:jc w:val="both"/>
        <w:rPr>
          <w:rFonts w:ascii="Times New Roman" w:hAnsi="Times New Roman"/>
          <w:sz w:val="28"/>
          <w:szCs w:val="28"/>
        </w:rPr>
      </w:pPr>
      <w:r w:rsidRPr="00472ED8">
        <w:rPr>
          <w:rFonts w:ascii="Times New Roman" w:hAnsi="Times New Roman"/>
          <w:sz w:val="28"/>
          <w:szCs w:val="28"/>
        </w:rPr>
        <w:t>___ грудня 2021 р</w:t>
      </w:r>
      <w:r>
        <w:rPr>
          <w:rFonts w:ascii="Times New Roman" w:hAnsi="Times New Roman"/>
          <w:sz w:val="28"/>
          <w:szCs w:val="28"/>
        </w:rPr>
        <w:t>.</w:t>
      </w:r>
      <w:r w:rsidRPr="00E35F20">
        <w:rPr>
          <w:rFonts w:ascii="Times New Roman" w:hAnsi="Times New Roman"/>
          <w:sz w:val="28"/>
          <w:szCs w:val="28"/>
        </w:rPr>
        <w:t xml:space="preserve">                                    с. Ставне        </w:t>
      </w:r>
      <w:r>
        <w:rPr>
          <w:rFonts w:ascii="Times New Roman" w:hAnsi="Times New Roman"/>
          <w:sz w:val="28"/>
          <w:szCs w:val="28"/>
        </w:rPr>
        <w:t xml:space="preserve">                             № ___</w:t>
      </w:r>
    </w:p>
    <w:p w:rsidR="00E55317" w:rsidRPr="00E35F20" w:rsidRDefault="00E55317" w:rsidP="00E55317">
      <w:pPr>
        <w:numPr>
          <w:ilvl w:val="0"/>
          <w:numId w:val="3"/>
        </w:numPr>
        <w:spacing w:after="0" w:line="240" w:lineRule="auto"/>
        <w:jc w:val="both"/>
        <w:rPr>
          <w:rFonts w:ascii="Times New Roman" w:hAnsi="Times New Roman"/>
          <w:sz w:val="28"/>
          <w:szCs w:val="28"/>
        </w:rPr>
      </w:pPr>
    </w:p>
    <w:p w:rsidR="00D13484" w:rsidRPr="00D13484" w:rsidRDefault="00D13484" w:rsidP="00D13484">
      <w:pPr>
        <w:pStyle w:val="a3"/>
        <w:rPr>
          <w:rFonts w:ascii="Times New Roman" w:hAnsi="Times New Roman" w:cs="Times New Roman"/>
          <w:sz w:val="28"/>
          <w:szCs w:val="28"/>
        </w:rPr>
      </w:pPr>
    </w:p>
    <w:p w:rsidR="00D13484" w:rsidRPr="00E55317" w:rsidRDefault="00D13484" w:rsidP="00E55317">
      <w:pPr>
        <w:pStyle w:val="a3"/>
        <w:ind w:right="5670"/>
        <w:jc w:val="both"/>
        <w:rPr>
          <w:rFonts w:ascii="Times New Roman" w:hAnsi="Times New Roman" w:cs="Times New Roman"/>
          <w:b/>
          <w:sz w:val="28"/>
          <w:szCs w:val="28"/>
        </w:rPr>
      </w:pPr>
      <w:r w:rsidRPr="00E55317">
        <w:rPr>
          <w:rFonts w:ascii="Times New Roman" w:hAnsi="Times New Roman" w:cs="Times New Roman"/>
          <w:b/>
          <w:sz w:val="28"/>
          <w:szCs w:val="28"/>
        </w:rPr>
        <w:t>Про встановлення пільг для</w:t>
      </w:r>
      <w:r w:rsidR="00E55317" w:rsidRPr="00E55317">
        <w:rPr>
          <w:rFonts w:ascii="Times New Roman" w:hAnsi="Times New Roman" w:cs="Times New Roman"/>
          <w:b/>
          <w:sz w:val="28"/>
          <w:szCs w:val="28"/>
        </w:rPr>
        <w:t xml:space="preserve"> </w:t>
      </w:r>
      <w:r w:rsidRPr="00E55317">
        <w:rPr>
          <w:rFonts w:ascii="Times New Roman" w:hAnsi="Times New Roman" w:cs="Times New Roman"/>
          <w:b/>
          <w:sz w:val="28"/>
          <w:szCs w:val="28"/>
        </w:rPr>
        <w:t>фізичних та юридичних осіб</w:t>
      </w:r>
      <w:r w:rsidR="00E55317" w:rsidRPr="00E55317">
        <w:rPr>
          <w:rFonts w:ascii="Times New Roman" w:hAnsi="Times New Roman" w:cs="Times New Roman"/>
          <w:b/>
          <w:sz w:val="28"/>
          <w:szCs w:val="28"/>
        </w:rPr>
        <w:t xml:space="preserve"> </w:t>
      </w:r>
      <w:r w:rsidRPr="00E55317">
        <w:rPr>
          <w:rFonts w:ascii="Times New Roman" w:hAnsi="Times New Roman" w:cs="Times New Roman"/>
          <w:b/>
          <w:sz w:val="28"/>
          <w:szCs w:val="28"/>
        </w:rPr>
        <w:t>зі сплати земельного податку</w:t>
      </w:r>
      <w:r w:rsidR="00E55317" w:rsidRPr="00E55317">
        <w:rPr>
          <w:rFonts w:ascii="Times New Roman" w:hAnsi="Times New Roman" w:cs="Times New Roman"/>
          <w:b/>
          <w:sz w:val="28"/>
          <w:szCs w:val="28"/>
        </w:rPr>
        <w:t xml:space="preserve"> </w:t>
      </w:r>
      <w:r w:rsidRPr="00E55317">
        <w:rPr>
          <w:rFonts w:ascii="Times New Roman" w:hAnsi="Times New Roman" w:cs="Times New Roman"/>
          <w:b/>
          <w:sz w:val="28"/>
          <w:szCs w:val="28"/>
        </w:rPr>
        <w:t xml:space="preserve">на території </w:t>
      </w:r>
      <w:proofErr w:type="spellStart"/>
      <w:r w:rsidRPr="00E55317">
        <w:rPr>
          <w:rFonts w:ascii="Times New Roman" w:hAnsi="Times New Roman" w:cs="Times New Roman"/>
          <w:b/>
          <w:sz w:val="28"/>
          <w:szCs w:val="28"/>
        </w:rPr>
        <w:t>Ставненської</w:t>
      </w:r>
      <w:proofErr w:type="spellEnd"/>
      <w:r w:rsidRPr="00E55317">
        <w:rPr>
          <w:rFonts w:ascii="Times New Roman" w:hAnsi="Times New Roman" w:cs="Times New Roman"/>
          <w:b/>
          <w:sz w:val="28"/>
          <w:szCs w:val="28"/>
        </w:rPr>
        <w:t xml:space="preserve"> сільської ради</w:t>
      </w:r>
    </w:p>
    <w:p w:rsidR="00D13484" w:rsidRPr="00E55317" w:rsidRDefault="00D13484" w:rsidP="00D13484">
      <w:pPr>
        <w:pStyle w:val="a3"/>
        <w:rPr>
          <w:rFonts w:ascii="Times New Roman" w:hAnsi="Times New Roman" w:cs="Times New Roman"/>
          <w:b/>
          <w:sz w:val="28"/>
          <w:szCs w:val="28"/>
        </w:rPr>
      </w:pPr>
    </w:p>
    <w:p w:rsidR="00D13484" w:rsidRDefault="00D13484" w:rsidP="00D13484">
      <w:pPr>
        <w:pStyle w:val="a3"/>
        <w:rPr>
          <w:rFonts w:ascii="Times New Roman" w:hAnsi="Times New Roman" w:cs="Times New Roman"/>
          <w:sz w:val="28"/>
          <w:szCs w:val="28"/>
        </w:rPr>
      </w:pPr>
    </w:p>
    <w:p w:rsidR="00D13484" w:rsidRPr="00D13484" w:rsidRDefault="00D13484" w:rsidP="00E55317">
      <w:pPr>
        <w:pStyle w:val="a3"/>
        <w:ind w:firstLine="567"/>
        <w:jc w:val="both"/>
        <w:rPr>
          <w:rFonts w:ascii="Times New Roman" w:hAnsi="Times New Roman" w:cs="Times New Roman"/>
          <w:sz w:val="28"/>
          <w:szCs w:val="28"/>
        </w:rPr>
      </w:pPr>
      <w:r w:rsidRPr="00D13484">
        <w:rPr>
          <w:rFonts w:ascii="Times New Roman" w:hAnsi="Times New Roman" w:cs="Times New Roman"/>
          <w:sz w:val="28"/>
          <w:szCs w:val="28"/>
        </w:rPr>
        <w:t>Керуючись</w:t>
      </w:r>
      <w:r w:rsidR="00F43207">
        <w:rPr>
          <w:rFonts w:ascii="Times New Roman" w:hAnsi="Times New Roman" w:cs="Times New Roman"/>
          <w:sz w:val="28"/>
          <w:szCs w:val="28"/>
        </w:rPr>
        <w:t xml:space="preserve"> ст.</w:t>
      </w:r>
      <w:r w:rsidR="00616F84">
        <w:rPr>
          <w:rFonts w:ascii="Times New Roman" w:hAnsi="Times New Roman" w:cs="Times New Roman"/>
          <w:sz w:val="28"/>
          <w:szCs w:val="28"/>
        </w:rPr>
        <w:t xml:space="preserve"> 281,</w:t>
      </w:r>
      <w:r w:rsidR="00F43207">
        <w:rPr>
          <w:rFonts w:ascii="Times New Roman" w:hAnsi="Times New Roman" w:cs="Times New Roman"/>
          <w:sz w:val="28"/>
          <w:szCs w:val="28"/>
        </w:rPr>
        <w:t xml:space="preserve"> 2</w:t>
      </w:r>
      <w:r w:rsidR="00616F84">
        <w:rPr>
          <w:rFonts w:ascii="Times New Roman" w:hAnsi="Times New Roman" w:cs="Times New Roman"/>
          <w:sz w:val="28"/>
          <w:szCs w:val="28"/>
        </w:rPr>
        <w:t>82, 284</w:t>
      </w:r>
      <w:r w:rsidRPr="00D13484">
        <w:rPr>
          <w:rFonts w:ascii="Times New Roman" w:hAnsi="Times New Roman" w:cs="Times New Roman"/>
          <w:sz w:val="28"/>
          <w:szCs w:val="28"/>
        </w:rPr>
        <w:t xml:space="preserve"> Податкового кодексу України,</w:t>
      </w:r>
      <w:r>
        <w:rPr>
          <w:rFonts w:ascii="Times New Roman" w:hAnsi="Times New Roman" w:cs="Times New Roman"/>
          <w:sz w:val="28"/>
          <w:szCs w:val="28"/>
        </w:rPr>
        <w:t xml:space="preserve"> </w:t>
      </w:r>
      <w:r w:rsidRPr="00D13484">
        <w:rPr>
          <w:rFonts w:ascii="Times New Roman" w:hAnsi="Times New Roman" w:cs="Times New Roman"/>
          <w:sz w:val="28"/>
          <w:szCs w:val="28"/>
        </w:rPr>
        <w:t xml:space="preserve">пунктом </w:t>
      </w:r>
      <w:r w:rsidRPr="00616F84">
        <w:rPr>
          <w:rFonts w:ascii="Times New Roman" w:hAnsi="Times New Roman" w:cs="Times New Roman"/>
          <w:sz w:val="28"/>
          <w:szCs w:val="28"/>
        </w:rPr>
        <w:t xml:space="preserve">24 частини першої статті 26 </w:t>
      </w:r>
      <w:r w:rsidRPr="00D13484">
        <w:rPr>
          <w:rFonts w:ascii="Times New Roman" w:hAnsi="Times New Roman" w:cs="Times New Roman"/>
          <w:sz w:val="28"/>
          <w:szCs w:val="28"/>
        </w:rPr>
        <w:t xml:space="preserve">Закону України </w:t>
      </w:r>
      <w:r w:rsidR="00E55317">
        <w:rPr>
          <w:rFonts w:ascii="Times New Roman" w:hAnsi="Times New Roman" w:cs="Times New Roman"/>
          <w:sz w:val="28"/>
          <w:szCs w:val="28"/>
        </w:rPr>
        <w:t>«</w:t>
      </w:r>
      <w:r w:rsidRPr="00D13484">
        <w:rPr>
          <w:rFonts w:ascii="Times New Roman" w:hAnsi="Times New Roman" w:cs="Times New Roman"/>
          <w:sz w:val="28"/>
          <w:szCs w:val="28"/>
        </w:rPr>
        <w:t>Про місцеве са</w:t>
      </w:r>
      <w:r>
        <w:rPr>
          <w:rFonts w:ascii="Times New Roman" w:hAnsi="Times New Roman" w:cs="Times New Roman"/>
          <w:sz w:val="28"/>
          <w:szCs w:val="28"/>
        </w:rPr>
        <w:t>моврядування в Україні</w:t>
      </w:r>
      <w:r w:rsidR="00E55317">
        <w:rPr>
          <w:rFonts w:ascii="Times New Roman" w:hAnsi="Times New Roman" w:cs="Times New Roman"/>
          <w:sz w:val="28"/>
          <w:szCs w:val="28"/>
        </w:rPr>
        <w:t>»,</w:t>
      </w:r>
      <w:r>
        <w:rPr>
          <w:rFonts w:ascii="Times New Roman" w:hAnsi="Times New Roman" w:cs="Times New Roman"/>
          <w:sz w:val="28"/>
          <w:szCs w:val="28"/>
        </w:rPr>
        <w:t xml:space="preserve"> сільська </w:t>
      </w:r>
      <w:r w:rsidRPr="00D13484">
        <w:rPr>
          <w:rFonts w:ascii="Times New Roman" w:hAnsi="Times New Roman" w:cs="Times New Roman"/>
          <w:sz w:val="28"/>
          <w:szCs w:val="28"/>
        </w:rPr>
        <w:t>рада</w:t>
      </w:r>
    </w:p>
    <w:p w:rsidR="00D13484" w:rsidRPr="00D13484" w:rsidRDefault="00D13484" w:rsidP="00D13484">
      <w:pPr>
        <w:pStyle w:val="a3"/>
        <w:rPr>
          <w:rFonts w:ascii="Times New Roman" w:hAnsi="Times New Roman" w:cs="Times New Roman"/>
          <w:sz w:val="28"/>
          <w:szCs w:val="28"/>
        </w:rPr>
      </w:pPr>
    </w:p>
    <w:p w:rsidR="00D13484" w:rsidRPr="00E55317" w:rsidRDefault="00D13484" w:rsidP="00D13484">
      <w:pPr>
        <w:pStyle w:val="a3"/>
        <w:jc w:val="center"/>
        <w:rPr>
          <w:rFonts w:ascii="Times New Roman" w:hAnsi="Times New Roman" w:cs="Times New Roman"/>
          <w:b/>
          <w:sz w:val="28"/>
          <w:szCs w:val="28"/>
        </w:rPr>
      </w:pPr>
      <w:r w:rsidRPr="00E55317">
        <w:rPr>
          <w:rFonts w:ascii="Times New Roman" w:hAnsi="Times New Roman" w:cs="Times New Roman"/>
          <w:b/>
          <w:sz w:val="28"/>
          <w:szCs w:val="28"/>
        </w:rPr>
        <w:t>ВИРІШИЛА:</w:t>
      </w:r>
    </w:p>
    <w:p w:rsidR="00D13484" w:rsidRDefault="00D13484" w:rsidP="00E55317">
      <w:pPr>
        <w:pStyle w:val="a3"/>
        <w:tabs>
          <w:tab w:val="left" w:pos="1134"/>
        </w:tabs>
        <w:ind w:firstLine="567"/>
        <w:rPr>
          <w:rFonts w:ascii="Times New Roman" w:hAnsi="Times New Roman" w:cs="Times New Roman"/>
          <w:sz w:val="28"/>
          <w:szCs w:val="28"/>
        </w:rPr>
      </w:pPr>
    </w:p>
    <w:p w:rsidR="00D13484" w:rsidRDefault="00D13484" w:rsidP="00E55317">
      <w:pPr>
        <w:pStyle w:val="a3"/>
        <w:numPr>
          <w:ilvl w:val="0"/>
          <w:numId w:val="4"/>
        </w:numPr>
        <w:tabs>
          <w:tab w:val="left" w:pos="1134"/>
        </w:tabs>
        <w:ind w:left="0" w:firstLine="567"/>
        <w:jc w:val="both"/>
        <w:rPr>
          <w:rFonts w:ascii="Times New Roman" w:hAnsi="Times New Roman" w:cs="Times New Roman"/>
          <w:sz w:val="28"/>
          <w:szCs w:val="28"/>
        </w:rPr>
      </w:pPr>
      <w:r w:rsidRPr="00C7767B">
        <w:rPr>
          <w:rFonts w:ascii="Times New Roman" w:hAnsi="Times New Roman" w:cs="Times New Roman"/>
          <w:sz w:val="28"/>
          <w:szCs w:val="28"/>
        </w:rPr>
        <w:t xml:space="preserve">Установити на території </w:t>
      </w:r>
      <w:proofErr w:type="spellStart"/>
      <w:r w:rsidR="00C7767B">
        <w:rPr>
          <w:rFonts w:ascii="Times New Roman" w:hAnsi="Times New Roman" w:cs="Times New Roman"/>
          <w:sz w:val="28"/>
          <w:szCs w:val="28"/>
        </w:rPr>
        <w:t>Ставненської</w:t>
      </w:r>
      <w:proofErr w:type="spellEnd"/>
      <w:r w:rsidR="00C7767B">
        <w:rPr>
          <w:rFonts w:ascii="Times New Roman" w:hAnsi="Times New Roman" w:cs="Times New Roman"/>
          <w:sz w:val="28"/>
          <w:szCs w:val="28"/>
        </w:rPr>
        <w:t xml:space="preserve"> сільської ради  </w:t>
      </w:r>
      <w:r w:rsidR="00C7767B" w:rsidRPr="00C7767B">
        <w:rPr>
          <w:rFonts w:ascii="Times New Roman" w:hAnsi="Times New Roman" w:cs="Times New Roman"/>
          <w:sz w:val="28"/>
          <w:szCs w:val="28"/>
        </w:rPr>
        <w:t>пільги для фізичних та юридичних осіб, надані відповідно до пункту 284.1 статті 284 Податкового кодексу України, з</w:t>
      </w:r>
      <w:r w:rsidR="00C7767B">
        <w:rPr>
          <w:rFonts w:ascii="Times New Roman" w:hAnsi="Times New Roman" w:cs="Times New Roman"/>
          <w:sz w:val="28"/>
          <w:szCs w:val="28"/>
        </w:rPr>
        <w:t>а переліком, згідно з додатком 1</w:t>
      </w:r>
      <w:r w:rsidR="00C7767B" w:rsidRPr="00C7767B">
        <w:rPr>
          <w:rFonts w:ascii="Times New Roman" w:hAnsi="Times New Roman" w:cs="Times New Roman"/>
          <w:sz w:val="28"/>
          <w:szCs w:val="28"/>
        </w:rPr>
        <w:t>.</w:t>
      </w:r>
    </w:p>
    <w:p w:rsidR="00C7767B" w:rsidRDefault="00C7767B" w:rsidP="00E55317">
      <w:pPr>
        <w:pStyle w:val="a3"/>
        <w:numPr>
          <w:ilvl w:val="0"/>
          <w:numId w:val="4"/>
        </w:numPr>
        <w:tabs>
          <w:tab w:val="left" w:pos="1134"/>
        </w:tabs>
        <w:ind w:left="0" w:firstLine="567"/>
        <w:jc w:val="both"/>
        <w:rPr>
          <w:rFonts w:ascii="Times New Roman" w:hAnsi="Times New Roman" w:cs="Times New Roman"/>
          <w:sz w:val="28"/>
          <w:szCs w:val="28"/>
        </w:rPr>
      </w:pPr>
      <w:r w:rsidRPr="00E55317">
        <w:rPr>
          <w:rFonts w:ascii="Times New Roman" w:hAnsi="Times New Roman" w:cs="Times New Roman"/>
          <w:sz w:val="28"/>
          <w:szCs w:val="28"/>
        </w:rPr>
        <w:t xml:space="preserve">Рішення про </w:t>
      </w:r>
      <w:bookmarkStart w:id="0" w:name="_GoBack"/>
      <w:bookmarkEnd w:id="0"/>
      <w:r w:rsidRPr="00E55317">
        <w:rPr>
          <w:rFonts w:ascii="Times New Roman" w:hAnsi="Times New Roman" w:cs="Times New Roman"/>
          <w:sz w:val="28"/>
          <w:szCs w:val="28"/>
        </w:rPr>
        <w:t xml:space="preserve">встановлені пільги із сплати земельного податку, прийняті сільськими  радами, що увійшли до складу </w:t>
      </w:r>
      <w:proofErr w:type="spellStart"/>
      <w:r w:rsidRPr="00E55317">
        <w:rPr>
          <w:rFonts w:ascii="Times New Roman" w:hAnsi="Times New Roman" w:cs="Times New Roman"/>
          <w:sz w:val="28"/>
          <w:szCs w:val="28"/>
        </w:rPr>
        <w:t>Ставненської</w:t>
      </w:r>
      <w:proofErr w:type="spellEnd"/>
      <w:r w:rsidRPr="00E55317">
        <w:rPr>
          <w:rFonts w:ascii="Times New Roman" w:hAnsi="Times New Roman" w:cs="Times New Roman"/>
          <w:sz w:val="28"/>
          <w:szCs w:val="28"/>
        </w:rPr>
        <w:t xml:space="preserve"> сільської ради, вважати такими, що втратили чинність.</w:t>
      </w:r>
    </w:p>
    <w:p w:rsidR="00C7767B" w:rsidRDefault="00C7767B" w:rsidP="00E55317">
      <w:pPr>
        <w:pStyle w:val="a3"/>
        <w:numPr>
          <w:ilvl w:val="0"/>
          <w:numId w:val="4"/>
        </w:numPr>
        <w:tabs>
          <w:tab w:val="left" w:pos="1134"/>
        </w:tabs>
        <w:ind w:left="0" w:firstLine="567"/>
        <w:jc w:val="both"/>
        <w:rPr>
          <w:rFonts w:ascii="Times New Roman" w:hAnsi="Times New Roman" w:cs="Times New Roman"/>
          <w:sz w:val="28"/>
          <w:szCs w:val="28"/>
        </w:rPr>
      </w:pPr>
      <w:r w:rsidRPr="00E55317">
        <w:rPr>
          <w:rFonts w:ascii="Times New Roman" w:hAnsi="Times New Roman" w:cs="Times New Roman"/>
          <w:sz w:val="28"/>
          <w:szCs w:val="28"/>
        </w:rPr>
        <w:t>Рішення набирає чинності з 01 січня 2022 року.</w:t>
      </w:r>
    </w:p>
    <w:p w:rsidR="00D13484" w:rsidRPr="00E55317" w:rsidRDefault="00C7767B" w:rsidP="00E55317">
      <w:pPr>
        <w:pStyle w:val="a3"/>
        <w:numPr>
          <w:ilvl w:val="0"/>
          <w:numId w:val="4"/>
        </w:numPr>
        <w:tabs>
          <w:tab w:val="left" w:pos="1134"/>
        </w:tabs>
        <w:ind w:left="0" w:firstLine="567"/>
        <w:jc w:val="both"/>
        <w:rPr>
          <w:rFonts w:ascii="Times New Roman" w:hAnsi="Times New Roman" w:cs="Times New Roman"/>
          <w:sz w:val="28"/>
          <w:szCs w:val="28"/>
        </w:rPr>
      </w:pPr>
      <w:r w:rsidRPr="00E55317">
        <w:rPr>
          <w:rFonts w:ascii="Times New Roman" w:hAnsi="Times New Roman" w:cs="Times New Roman"/>
          <w:sz w:val="28"/>
          <w:szCs w:val="28"/>
        </w:rPr>
        <w:t xml:space="preserve">Контроль за виконанням даного рішення покласти на </w:t>
      </w:r>
      <w:r w:rsidR="00DA5164" w:rsidRPr="00E55317">
        <w:rPr>
          <w:rFonts w:ascii="Times New Roman" w:hAnsi="Times New Roman" w:cs="Times New Roman"/>
          <w:sz w:val="28"/>
          <w:szCs w:val="28"/>
        </w:rPr>
        <w:t xml:space="preserve">постійну комісію </w:t>
      </w:r>
      <w:r w:rsidR="00E55317">
        <w:rPr>
          <w:rFonts w:ascii="Times New Roman" w:hAnsi="Times New Roman" w:cs="Times New Roman"/>
          <w:sz w:val="28"/>
          <w:szCs w:val="28"/>
        </w:rPr>
        <w:t xml:space="preserve">сільської ради </w:t>
      </w:r>
      <w:r w:rsidR="00DA5164" w:rsidRPr="00E55317">
        <w:rPr>
          <w:rFonts w:ascii="Times New Roman" w:hAnsi="Times New Roman" w:cs="Times New Roman"/>
          <w:sz w:val="28"/>
          <w:szCs w:val="28"/>
        </w:rPr>
        <w:t>з питань економічної реформи, планування бюджету, фінансів, цін, приватизації, комунальної власності.</w:t>
      </w:r>
    </w:p>
    <w:p w:rsidR="00C7767B" w:rsidRDefault="00C7767B" w:rsidP="00E55317">
      <w:pPr>
        <w:pStyle w:val="a3"/>
        <w:tabs>
          <w:tab w:val="left" w:pos="1134"/>
        </w:tabs>
        <w:ind w:firstLine="567"/>
        <w:jc w:val="both"/>
        <w:rPr>
          <w:rFonts w:ascii="Times New Roman" w:hAnsi="Times New Roman" w:cs="Times New Roman"/>
          <w:b/>
          <w:sz w:val="28"/>
          <w:szCs w:val="28"/>
        </w:rPr>
      </w:pPr>
    </w:p>
    <w:p w:rsidR="00C7767B" w:rsidRDefault="00C7767B" w:rsidP="00D13484">
      <w:pPr>
        <w:pStyle w:val="a3"/>
        <w:rPr>
          <w:rFonts w:ascii="Times New Roman" w:hAnsi="Times New Roman" w:cs="Times New Roman"/>
          <w:b/>
          <w:sz w:val="28"/>
          <w:szCs w:val="28"/>
        </w:rPr>
      </w:pPr>
    </w:p>
    <w:p w:rsidR="00C7767B" w:rsidRDefault="00C7767B" w:rsidP="00D13484">
      <w:pPr>
        <w:pStyle w:val="a3"/>
        <w:rPr>
          <w:rFonts w:ascii="Times New Roman" w:hAnsi="Times New Roman" w:cs="Times New Roman"/>
          <w:b/>
          <w:sz w:val="28"/>
          <w:szCs w:val="28"/>
        </w:rPr>
      </w:pPr>
    </w:p>
    <w:p w:rsidR="00C7767B" w:rsidRPr="00E55317" w:rsidRDefault="00C7767B" w:rsidP="00E55317">
      <w:pPr>
        <w:pStyle w:val="a3"/>
        <w:rPr>
          <w:rFonts w:ascii="Times New Roman" w:hAnsi="Times New Roman" w:cs="Times New Roman"/>
          <w:b/>
          <w:sz w:val="28"/>
          <w:szCs w:val="28"/>
        </w:rPr>
      </w:pPr>
      <w:r w:rsidRPr="00E55317">
        <w:rPr>
          <w:rFonts w:ascii="Times New Roman" w:hAnsi="Times New Roman" w:cs="Times New Roman"/>
          <w:b/>
          <w:sz w:val="28"/>
          <w:szCs w:val="28"/>
        </w:rPr>
        <w:t xml:space="preserve">Сільський голова </w:t>
      </w:r>
      <w:r w:rsidRPr="00E55317">
        <w:rPr>
          <w:rFonts w:ascii="Times New Roman" w:hAnsi="Times New Roman" w:cs="Times New Roman"/>
          <w:b/>
          <w:sz w:val="28"/>
          <w:szCs w:val="28"/>
        </w:rPr>
        <w:tab/>
      </w:r>
      <w:r w:rsidRPr="00E55317">
        <w:rPr>
          <w:rFonts w:ascii="Times New Roman" w:hAnsi="Times New Roman" w:cs="Times New Roman"/>
          <w:b/>
          <w:sz w:val="28"/>
          <w:szCs w:val="28"/>
        </w:rPr>
        <w:tab/>
      </w:r>
      <w:r w:rsidRPr="00E55317">
        <w:rPr>
          <w:rFonts w:ascii="Times New Roman" w:hAnsi="Times New Roman" w:cs="Times New Roman"/>
          <w:b/>
          <w:sz w:val="28"/>
          <w:szCs w:val="28"/>
        </w:rPr>
        <w:tab/>
      </w:r>
      <w:r w:rsidRPr="00E55317">
        <w:rPr>
          <w:rFonts w:ascii="Times New Roman" w:hAnsi="Times New Roman" w:cs="Times New Roman"/>
          <w:b/>
          <w:sz w:val="28"/>
          <w:szCs w:val="28"/>
        </w:rPr>
        <w:tab/>
      </w:r>
      <w:r w:rsidRPr="00E55317">
        <w:rPr>
          <w:rFonts w:ascii="Times New Roman" w:hAnsi="Times New Roman" w:cs="Times New Roman"/>
          <w:b/>
          <w:sz w:val="28"/>
          <w:szCs w:val="28"/>
        </w:rPr>
        <w:tab/>
      </w:r>
      <w:r w:rsidRPr="00E55317">
        <w:rPr>
          <w:rFonts w:ascii="Times New Roman" w:hAnsi="Times New Roman" w:cs="Times New Roman"/>
          <w:b/>
          <w:sz w:val="28"/>
          <w:szCs w:val="28"/>
        </w:rPr>
        <w:tab/>
      </w:r>
      <w:r w:rsidRPr="00E55317">
        <w:rPr>
          <w:rFonts w:ascii="Times New Roman" w:hAnsi="Times New Roman" w:cs="Times New Roman"/>
          <w:b/>
          <w:sz w:val="28"/>
          <w:szCs w:val="28"/>
        </w:rPr>
        <w:tab/>
        <w:t>Іван МАНДРИК</w:t>
      </w:r>
    </w:p>
    <w:p w:rsidR="00C7767B" w:rsidRDefault="00C7767B" w:rsidP="00C7767B">
      <w:pPr>
        <w:pStyle w:val="a3"/>
        <w:ind w:left="360"/>
        <w:rPr>
          <w:rFonts w:ascii="Times New Roman" w:hAnsi="Times New Roman" w:cs="Times New Roman"/>
          <w:sz w:val="28"/>
          <w:szCs w:val="28"/>
        </w:rPr>
      </w:pPr>
    </w:p>
    <w:p w:rsidR="00E55317" w:rsidRDefault="00E55317">
      <w:pPr>
        <w:rPr>
          <w:rFonts w:ascii="Times New Roman" w:hAnsi="Times New Roman" w:cs="Times New Roman"/>
          <w:sz w:val="28"/>
          <w:szCs w:val="28"/>
        </w:rPr>
      </w:pPr>
      <w:r>
        <w:rPr>
          <w:rFonts w:ascii="Times New Roman" w:hAnsi="Times New Roman" w:cs="Times New Roman"/>
          <w:sz w:val="28"/>
          <w:szCs w:val="28"/>
        </w:rPr>
        <w:br w:type="page"/>
      </w:r>
    </w:p>
    <w:p w:rsidR="00C7767B" w:rsidRPr="00C7767B" w:rsidRDefault="00C7767B" w:rsidP="00C7767B">
      <w:pPr>
        <w:pStyle w:val="a3"/>
        <w:ind w:left="360"/>
        <w:rPr>
          <w:rFonts w:ascii="Times New Roman" w:hAnsi="Times New Roman" w:cs="Times New Roman"/>
          <w:sz w:val="28"/>
          <w:szCs w:val="28"/>
        </w:rPr>
      </w:pPr>
    </w:p>
    <w:p w:rsidR="00F43207" w:rsidRDefault="00F43207" w:rsidP="00D13484">
      <w:pPr>
        <w:pStyle w:val="a3"/>
        <w:rPr>
          <w:rFonts w:ascii="Times New Roman" w:hAnsi="Times New Roman" w:cs="Times New Roman"/>
          <w:sz w:val="28"/>
          <w:szCs w:val="28"/>
        </w:rPr>
      </w:pPr>
    </w:p>
    <w:p w:rsidR="00426576" w:rsidRPr="00E55317" w:rsidRDefault="00C7767B" w:rsidP="00DA5164">
      <w:pPr>
        <w:pStyle w:val="a3"/>
        <w:ind w:left="4956" w:firstLine="6"/>
        <w:rPr>
          <w:rFonts w:ascii="Times New Roman" w:hAnsi="Times New Roman" w:cs="Times New Roman"/>
          <w:b/>
          <w:sz w:val="28"/>
          <w:szCs w:val="28"/>
        </w:rPr>
      </w:pPr>
      <w:r w:rsidRPr="00E55317">
        <w:rPr>
          <w:rFonts w:ascii="Times New Roman" w:hAnsi="Times New Roman" w:cs="Times New Roman"/>
          <w:b/>
          <w:sz w:val="28"/>
          <w:szCs w:val="28"/>
        </w:rPr>
        <w:t>Додаток 1</w:t>
      </w:r>
    </w:p>
    <w:p w:rsidR="00E55317" w:rsidRPr="00E55317" w:rsidRDefault="00E55317" w:rsidP="00E55317">
      <w:pPr>
        <w:spacing w:after="0" w:line="240" w:lineRule="auto"/>
        <w:ind w:left="4956" w:firstLine="6"/>
        <w:rPr>
          <w:rFonts w:ascii="Times New Roman" w:hAnsi="Times New Roman" w:cs="Times New Roman"/>
          <w:b/>
          <w:sz w:val="28"/>
          <w:szCs w:val="28"/>
        </w:rPr>
      </w:pPr>
      <w:r w:rsidRPr="00E55317">
        <w:rPr>
          <w:rFonts w:ascii="Times New Roman" w:hAnsi="Times New Roman" w:cs="Times New Roman"/>
          <w:b/>
          <w:sz w:val="28"/>
          <w:szCs w:val="28"/>
        </w:rPr>
        <w:t>до р</w:t>
      </w:r>
      <w:r w:rsidRPr="00E55317">
        <w:rPr>
          <w:rFonts w:ascii="Times New Roman" w:hAnsi="Times New Roman" w:cs="Times New Roman"/>
          <w:b/>
          <w:sz w:val="28"/>
          <w:szCs w:val="28"/>
        </w:rPr>
        <w:t xml:space="preserve">ішенням </w:t>
      </w:r>
      <w:r w:rsidRPr="00E55317">
        <w:rPr>
          <w:rFonts w:ascii="Times New Roman" w:hAnsi="Times New Roman" w:cs="Times New Roman"/>
          <w:b/>
          <w:sz w:val="28"/>
          <w:szCs w:val="28"/>
          <w:lang w:val="en-US"/>
        </w:rPr>
        <w:t>V</w:t>
      </w:r>
      <w:proofErr w:type="spellStart"/>
      <w:r w:rsidRPr="00E55317">
        <w:rPr>
          <w:rFonts w:ascii="Times New Roman" w:hAnsi="Times New Roman" w:cs="Times New Roman"/>
          <w:b/>
          <w:sz w:val="28"/>
          <w:szCs w:val="28"/>
        </w:rPr>
        <w:t>ІІІ</w:t>
      </w:r>
      <w:proofErr w:type="spellEnd"/>
      <w:r w:rsidRPr="00E55317">
        <w:rPr>
          <w:rFonts w:ascii="Times New Roman" w:hAnsi="Times New Roman" w:cs="Times New Roman"/>
          <w:b/>
          <w:sz w:val="28"/>
          <w:szCs w:val="28"/>
        </w:rPr>
        <w:t xml:space="preserve"> сесії сільської ради </w:t>
      </w:r>
      <w:r w:rsidRPr="00E55317">
        <w:rPr>
          <w:rFonts w:ascii="Times New Roman" w:hAnsi="Times New Roman" w:cs="Times New Roman"/>
          <w:b/>
          <w:sz w:val="28"/>
          <w:szCs w:val="28"/>
          <w:lang w:val="en-US"/>
        </w:rPr>
        <w:t>V</w:t>
      </w:r>
      <w:proofErr w:type="spellStart"/>
      <w:r w:rsidRPr="00E55317">
        <w:rPr>
          <w:rFonts w:ascii="Times New Roman" w:hAnsi="Times New Roman" w:cs="Times New Roman"/>
          <w:b/>
          <w:sz w:val="28"/>
          <w:szCs w:val="28"/>
        </w:rPr>
        <w:t>ІІІ</w:t>
      </w:r>
      <w:proofErr w:type="spellEnd"/>
      <w:r w:rsidRPr="00E55317">
        <w:rPr>
          <w:rFonts w:ascii="Times New Roman" w:hAnsi="Times New Roman" w:cs="Times New Roman"/>
          <w:b/>
          <w:sz w:val="28"/>
          <w:szCs w:val="28"/>
        </w:rPr>
        <w:t xml:space="preserve"> скликання</w:t>
      </w:r>
    </w:p>
    <w:p w:rsidR="00E55317" w:rsidRPr="00E55317" w:rsidRDefault="00E55317" w:rsidP="00E55317">
      <w:pPr>
        <w:spacing w:after="0" w:line="240" w:lineRule="auto"/>
        <w:ind w:left="4956" w:firstLine="6"/>
        <w:rPr>
          <w:rFonts w:ascii="Times New Roman" w:hAnsi="Times New Roman" w:cs="Times New Roman"/>
          <w:b/>
          <w:sz w:val="28"/>
          <w:szCs w:val="28"/>
        </w:rPr>
      </w:pPr>
      <w:r w:rsidRPr="00E55317">
        <w:rPr>
          <w:rFonts w:ascii="Times New Roman" w:hAnsi="Times New Roman" w:cs="Times New Roman"/>
          <w:b/>
          <w:sz w:val="28"/>
          <w:szCs w:val="28"/>
        </w:rPr>
        <w:t>від ______________ р. № _____</w:t>
      </w:r>
    </w:p>
    <w:p w:rsidR="00C7767B" w:rsidRDefault="00C7767B" w:rsidP="00D13484">
      <w:pPr>
        <w:pStyle w:val="a3"/>
        <w:rPr>
          <w:rFonts w:ascii="Times New Roman" w:hAnsi="Times New Roman" w:cs="Times New Roman"/>
        </w:rPr>
      </w:pPr>
    </w:p>
    <w:p w:rsidR="00C7767B" w:rsidRDefault="00C7767B" w:rsidP="00D13484">
      <w:pPr>
        <w:pStyle w:val="a3"/>
        <w:rPr>
          <w:rFonts w:ascii="Times New Roman" w:hAnsi="Times New Roman" w:cs="Times New Roman"/>
        </w:rPr>
      </w:pPr>
    </w:p>
    <w:p w:rsidR="00C7767B" w:rsidRDefault="00C7767B" w:rsidP="00D13484">
      <w:pPr>
        <w:pStyle w:val="a3"/>
        <w:rPr>
          <w:rFonts w:ascii="Times New Roman" w:hAnsi="Times New Roman" w:cs="Times New Roman"/>
        </w:rPr>
      </w:pPr>
    </w:p>
    <w:p w:rsidR="00C7767B" w:rsidRPr="00213F2A" w:rsidRDefault="00C7767B" w:rsidP="00C7767B">
      <w:pPr>
        <w:pStyle w:val="a3"/>
        <w:jc w:val="center"/>
        <w:rPr>
          <w:rFonts w:ascii="Times New Roman" w:hAnsi="Times New Roman" w:cs="Times New Roman"/>
          <w:b/>
          <w:sz w:val="28"/>
          <w:szCs w:val="28"/>
        </w:rPr>
      </w:pPr>
      <w:r w:rsidRPr="00213F2A">
        <w:rPr>
          <w:rFonts w:ascii="Times New Roman" w:hAnsi="Times New Roman" w:cs="Times New Roman"/>
          <w:b/>
          <w:sz w:val="28"/>
          <w:szCs w:val="28"/>
        </w:rPr>
        <w:t>ПЕРЕЛІК</w:t>
      </w:r>
    </w:p>
    <w:p w:rsidR="00C7767B" w:rsidRPr="00213F2A" w:rsidRDefault="00F43207" w:rsidP="00C7767B">
      <w:pPr>
        <w:pStyle w:val="a3"/>
        <w:jc w:val="center"/>
        <w:rPr>
          <w:rFonts w:ascii="Times New Roman" w:hAnsi="Times New Roman" w:cs="Times New Roman"/>
          <w:b/>
          <w:sz w:val="28"/>
          <w:szCs w:val="28"/>
        </w:rPr>
      </w:pPr>
      <w:r>
        <w:rPr>
          <w:rFonts w:ascii="Times New Roman" w:hAnsi="Times New Roman" w:cs="Times New Roman"/>
          <w:b/>
          <w:sz w:val="28"/>
          <w:szCs w:val="28"/>
        </w:rPr>
        <w:t>п</w:t>
      </w:r>
      <w:r w:rsidR="00C7767B" w:rsidRPr="00213F2A">
        <w:rPr>
          <w:rFonts w:ascii="Times New Roman" w:hAnsi="Times New Roman" w:cs="Times New Roman"/>
          <w:b/>
          <w:sz w:val="28"/>
          <w:szCs w:val="28"/>
        </w:rPr>
        <w:t>ільг для фізичних та юридичних осіб, наданих відповідно до ст.</w:t>
      </w:r>
      <w:r>
        <w:rPr>
          <w:rFonts w:ascii="Times New Roman" w:hAnsi="Times New Roman" w:cs="Times New Roman"/>
          <w:b/>
          <w:sz w:val="28"/>
          <w:szCs w:val="28"/>
        </w:rPr>
        <w:t xml:space="preserve"> 281, 282, </w:t>
      </w:r>
      <w:r w:rsidR="00C7767B" w:rsidRPr="00213F2A">
        <w:rPr>
          <w:rFonts w:ascii="Times New Roman" w:hAnsi="Times New Roman" w:cs="Times New Roman"/>
          <w:b/>
          <w:sz w:val="28"/>
          <w:szCs w:val="28"/>
        </w:rPr>
        <w:t xml:space="preserve"> Податкового кодексу України зі сплати земельного податку</w:t>
      </w:r>
    </w:p>
    <w:p w:rsidR="00C7767B" w:rsidRDefault="00C7767B" w:rsidP="00C7767B">
      <w:pPr>
        <w:pStyle w:val="a3"/>
        <w:jc w:val="center"/>
        <w:rPr>
          <w:rFonts w:ascii="Times New Roman" w:hAnsi="Times New Roman" w:cs="Times New Roman"/>
        </w:rPr>
      </w:pPr>
    </w:p>
    <w:p w:rsidR="00C7767B" w:rsidRDefault="00C7767B" w:rsidP="00CA0452">
      <w:pPr>
        <w:pStyle w:val="a3"/>
        <w:jc w:val="both"/>
        <w:rPr>
          <w:rFonts w:ascii="Times New Roman" w:hAnsi="Times New Roman" w:cs="Times New Roman"/>
          <w:sz w:val="28"/>
          <w:szCs w:val="28"/>
        </w:rPr>
      </w:pPr>
      <w:r w:rsidRPr="00DA5164">
        <w:rPr>
          <w:rFonts w:ascii="Times New Roman" w:hAnsi="Times New Roman" w:cs="Times New Roman"/>
          <w:sz w:val="28"/>
          <w:szCs w:val="28"/>
        </w:rPr>
        <w:t>Пільги встановлюються та вводяться в дію з 01.01.2022 року</w:t>
      </w:r>
      <w:r w:rsidR="00DA5164">
        <w:rPr>
          <w:rFonts w:ascii="Times New Roman" w:hAnsi="Times New Roman" w:cs="Times New Roman"/>
          <w:sz w:val="28"/>
          <w:szCs w:val="28"/>
        </w:rPr>
        <w:t>.</w:t>
      </w:r>
    </w:p>
    <w:p w:rsidR="00DA5164" w:rsidRDefault="00DA5164" w:rsidP="00CA0452">
      <w:pPr>
        <w:pStyle w:val="a3"/>
        <w:jc w:val="both"/>
        <w:rPr>
          <w:rFonts w:ascii="Times New Roman" w:hAnsi="Times New Roman" w:cs="Times New Roman"/>
          <w:sz w:val="28"/>
          <w:szCs w:val="28"/>
        </w:rPr>
      </w:pPr>
      <w:r>
        <w:rPr>
          <w:rFonts w:ascii="Times New Roman" w:hAnsi="Times New Roman" w:cs="Times New Roman"/>
          <w:sz w:val="28"/>
          <w:szCs w:val="28"/>
        </w:rPr>
        <w:t xml:space="preserve">Адміністративно-територіальні одиниці або населені пункти, або території </w:t>
      </w:r>
      <w:proofErr w:type="spellStart"/>
      <w:r>
        <w:rPr>
          <w:rFonts w:ascii="Times New Roman" w:hAnsi="Times New Roman" w:cs="Times New Roman"/>
          <w:sz w:val="28"/>
          <w:szCs w:val="28"/>
        </w:rPr>
        <w:t>об»єднаних</w:t>
      </w:r>
      <w:proofErr w:type="spellEnd"/>
      <w:r>
        <w:rPr>
          <w:rFonts w:ascii="Times New Roman" w:hAnsi="Times New Roman" w:cs="Times New Roman"/>
          <w:sz w:val="28"/>
          <w:szCs w:val="28"/>
        </w:rPr>
        <w:t xml:space="preserve"> територіальних громад, на які поширюється дія рішення ради:</w:t>
      </w:r>
    </w:p>
    <w:p w:rsidR="00DA5164" w:rsidRPr="00DA5164" w:rsidRDefault="00DA5164" w:rsidP="00C7767B">
      <w:pPr>
        <w:pStyle w:val="a3"/>
        <w:rPr>
          <w:rFonts w:ascii="Times New Roman" w:hAnsi="Times New Roman" w:cs="Times New Roman"/>
          <w:sz w:val="28"/>
          <w:szCs w:val="28"/>
        </w:rPr>
      </w:pPr>
    </w:p>
    <w:tbl>
      <w:tblPr>
        <w:tblStyle w:val="a4"/>
        <w:tblW w:w="0" w:type="auto"/>
        <w:tblLook w:val="04A0" w:firstRow="1" w:lastRow="0" w:firstColumn="1" w:lastColumn="0" w:noHBand="0" w:noVBand="1"/>
      </w:tblPr>
      <w:tblGrid>
        <w:gridCol w:w="1384"/>
        <w:gridCol w:w="1843"/>
        <w:gridCol w:w="3260"/>
        <w:gridCol w:w="3368"/>
      </w:tblGrid>
      <w:tr w:rsidR="00DA5164" w:rsidTr="00DA5164">
        <w:tc>
          <w:tcPr>
            <w:tcW w:w="1384" w:type="dxa"/>
          </w:tcPr>
          <w:p w:rsidR="00DA5164" w:rsidRDefault="00DA5164" w:rsidP="00DA5164">
            <w:pPr>
              <w:pStyle w:val="a3"/>
              <w:jc w:val="center"/>
              <w:rPr>
                <w:rFonts w:ascii="Times New Roman" w:hAnsi="Times New Roman" w:cs="Times New Roman"/>
              </w:rPr>
            </w:pPr>
            <w:r>
              <w:rPr>
                <w:rFonts w:ascii="Times New Roman" w:hAnsi="Times New Roman" w:cs="Times New Roman"/>
              </w:rPr>
              <w:t>Код області</w:t>
            </w:r>
          </w:p>
        </w:tc>
        <w:tc>
          <w:tcPr>
            <w:tcW w:w="1843" w:type="dxa"/>
          </w:tcPr>
          <w:p w:rsidR="00DA5164" w:rsidRDefault="00DA5164" w:rsidP="00DA5164">
            <w:pPr>
              <w:pStyle w:val="a3"/>
              <w:jc w:val="center"/>
              <w:rPr>
                <w:rFonts w:ascii="Times New Roman" w:hAnsi="Times New Roman" w:cs="Times New Roman"/>
              </w:rPr>
            </w:pPr>
            <w:r>
              <w:rPr>
                <w:rFonts w:ascii="Times New Roman" w:hAnsi="Times New Roman" w:cs="Times New Roman"/>
              </w:rPr>
              <w:t>Код району</w:t>
            </w:r>
          </w:p>
        </w:tc>
        <w:tc>
          <w:tcPr>
            <w:tcW w:w="3260" w:type="dxa"/>
          </w:tcPr>
          <w:p w:rsidR="00DA5164" w:rsidRDefault="00DA5164" w:rsidP="00DA5164">
            <w:pPr>
              <w:pStyle w:val="a3"/>
              <w:jc w:val="center"/>
              <w:rPr>
                <w:rFonts w:ascii="Times New Roman" w:hAnsi="Times New Roman" w:cs="Times New Roman"/>
              </w:rPr>
            </w:pPr>
            <w:r>
              <w:rPr>
                <w:rFonts w:ascii="Times New Roman" w:hAnsi="Times New Roman" w:cs="Times New Roman"/>
              </w:rPr>
              <w:t>Код згідно з  КОАТУУ</w:t>
            </w:r>
          </w:p>
        </w:tc>
        <w:tc>
          <w:tcPr>
            <w:tcW w:w="3368" w:type="dxa"/>
          </w:tcPr>
          <w:p w:rsidR="00DA5164" w:rsidRDefault="00DA5164" w:rsidP="00DA5164">
            <w:pPr>
              <w:pStyle w:val="a3"/>
              <w:jc w:val="center"/>
              <w:rPr>
                <w:rFonts w:ascii="Times New Roman" w:hAnsi="Times New Roman" w:cs="Times New Roman"/>
              </w:rPr>
            </w:pPr>
            <w:r>
              <w:rPr>
                <w:rFonts w:ascii="Times New Roman" w:hAnsi="Times New Roman" w:cs="Times New Roman"/>
              </w:rPr>
              <w:t xml:space="preserve">Найменування адміністративно-територіальної одиниці або населеного пункту, або території </w:t>
            </w:r>
            <w:proofErr w:type="spellStart"/>
            <w:r>
              <w:rPr>
                <w:rFonts w:ascii="Times New Roman" w:hAnsi="Times New Roman" w:cs="Times New Roman"/>
              </w:rPr>
              <w:t>об»єднаної</w:t>
            </w:r>
            <w:proofErr w:type="spellEnd"/>
            <w:r>
              <w:rPr>
                <w:rFonts w:ascii="Times New Roman" w:hAnsi="Times New Roman" w:cs="Times New Roman"/>
              </w:rPr>
              <w:t xml:space="preserve"> територіальної громади</w:t>
            </w:r>
          </w:p>
        </w:tc>
      </w:tr>
      <w:tr w:rsidR="00DA5164" w:rsidTr="00DA5164">
        <w:tc>
          <w:tcPr>
            <w:tcW w:w="1384" w:type="dxa"/>
          </w:tcPr>
          <w:p w:rsidR="00DA5164" w:rsidRDefault="00DA5164" w:rsidP="00DA5164">
            <w:pPr>
              <w:pStyle w:val="a3"/>
              <w:jc w:val="center"/>
              <w:rPr>
                <w:rFonts w:ascii="Times New Roman" w:hAnsi="Times New Roman" w:cs="Times New Roman"/>
              </w:rPr>
            </w:pPr>
            <w:r>
              <w:rPr>
                <w:rFonts w:ascii="Times New Roman" w:hAnsi="Times New Roman" w:cs="Times New Roman"/>
              </w:rPr>
              <w:t>07</w:t>
            </w:r>
          </w:p>
        </w:tc>
        <w:tc>
          <w:tcPr>
            <w:tcW w:w="1843" w:type="dxa"/>
          </w:tcPr>
          <w:p w:rsidR="00DA5164" w:rsidRDefault="00DA5164" w:rsidP="00DA5164">
            <w:pPr>
              <w:pStyle w:val="a3"/>
              <w:jc w:val="center"/>
              <w:rPr>
                <w:rFonts w:ascii="Times New Roman" w:hAnsi="Times New Roman" w:cs="Times New Roman"/>
              </w:rPr>
            </w:pPr>
            <w:r>
              <w:rPr>
                <w:rFonts w:ascii="Times New Roman" w:hAnsi="Times New Roman" w:cs="Times New Roman"/>
              </w:rPr>
              <w:t>02</w:t>
            </w:r>
          </w:p>
        </w:tc>
        <w:tc>
          <w:tcPr>
            <w:tcW w:w="3260" w:type="dxa"/>
          </w:tcPr>
          <w:p w:rsidR="00DA5164" w:rsidRDefault="008E6D8D" w:rsidP="008E6D8D">
            <w:pPr>
              <w:pStyle w:val="a3"/>
              <w:jc w:val="center"/>
              <w:rPr>
                <w:rFonts w:ascii="Times New Roman" w:hAnsi="Times New Roman" w:cs="Times New Roman"/>
              </w:rPr>
            </w:pPr>
            <w:r>
              <w:rPr>
                <w:rFonts w:ascii="Times New Roman" w:hAnsi="Times New Roman" w:cs="Times New Roman"/>
              </w:rPr>
              <w:t xml:space="preserve">2120880801, </w:t>
            </w:r>
            <w:r w:rsidR="00DA5164">
              <w:rPr>
                <w:rFonts w:ascii="Times New Roman" w:hAnsi="Times New Roman" w:cs="Times New Roman"/>
              </w:rPr>
              <w:t>2120881301, 2120881303,</w:t>
            </w:r>
            <w:r>
              <w:rPr>
                <w:rFonts w:ascii="Times New Roman" w:hAnsi="Times New Roman" w:cs="Times New Roman"/>
              </w:rPr>
              <w:t xml:space="preserve"> </w:t>
            </w:r>
            <w:r w:rsidR="00DA5164">
              <w:rPr>
                <w:rFonts w:ascii="Times New Roman" w:hAnsi="Times New Roman" w:cs="Times New Roman"/>
              </w:rPr>
              <w:t>2120882001, 2120882002, 2120882</w:t>
            </w:r>
            <w:r>
              <w:rPr>
                <w:rFonts w:ascii="Times New Roman" w:hAnsi="Times New Roman" w:cs="Times New Roman"/>
              </w:rPr>
              <w:t>801, 2120885201, 21208860001, 2120886401, 2120</w:t>
            </w:r>
            <w:r w:rsidR="00DA5164">
              <w:rPr>
                <w:rFonts w:ascii="Times New Roman" w:hAnsi="Times New Roman" w:cs="Times New Roman"/>
              </w:rPr>
              <w:t>886402, 212088</w:t>
            </w:r>
            <w:r>
              <w:rPr>
                <w:rFonts w:ascii="Times New Roman" w:hAnsi="Times New Roman" w:cs="Times New Roman"/>
              </w:rPr>
              <w:t>6403, 2120886801</w:t>
            </w:r>
          </w:p>
        </w:tc>
        <w:tc>
          <w:tcPr>
            <w:tcW w:w="3368" w:type="dxa"/>
          </w:tcPr>
          <w:p w:rsidR="00DA5164" w:rsidRDefault="008E6D8D" w:rsidP="008E6D8D">
            <w:pPr>
              <w:pStyle w:val="a3"/>
              <w:jc w:val="center"/>
              <w:rPr>
                <w:rFonts w:ascii="Times New Roman" w:hAnsi="Times New Roman" w:cs="Times New Roman"/>
              </w:rPr>
            </w:pPr>
            <w:proofErr w:type="spellStart"/>
            <w:r>
              <w:rPr>
                <w:rFonts w:ascii="Times New Roman" w:hAnsi="Times New Roman" w:cs="Times New Roman"/>
              </w:rPr>
              <w:t>Ставненська</w:t>
            </w:r>
            <w:proofErr w:type="spellEnd"/>
            <w:r>
              <w:rPr>
                <w:rFonts w:ascii="Times New Roman" w:hAnsi="Times New Roman" w:cs="Times New Roman"/>
              </w:rPr>
              <w:t xml:space="preserve"> сільська рада Ужгородського району Закарпатської області</w:t>
            </w:r>
          </w:p>
        </w:tc>
      </w:tr>
    </w:tbl>
    <w:p w:rsidR="00C7767B" w:rsidRDefault="00C7767B">
      <w:pPr>
        <w:pStyle w:val="a3"/>
        <w:rPr>
          <w:rFonts w:ascii="Times New Roman" w:hAnsi="Times New Roman" w:cs="Times New Roman"/>
        </w:rPr>
      </w:pPr>
    </w:p>
    <w:p w:rsidR="008E6D8D" w:rsidRDefault="008E6D8D">
      <w:pPr>
        <w:pStyle w:val="a3"/>
        <w:rPr>
          <w:rFonts w:ascii="Times New Roman" w:hAnsi="Times New Roman" w:cs="Times New Roman"/>
        </w:rPr>
      </w:pPr>
    </w:p>
    <w:tbl>
      <w:tblPr>
        <w:tblStyle w:val="a4"/>
        <w:tblW w:w="0" w:type="auto"/>
        <w:tblLook w:val="04A0" w:firstRow="1" w:lastRow="0" w:firstColumn="1" w:lastColumn="0" w:noHBand="0" w:noVBand="1"/>
      </w:tblPr>
      <w:tblGrid>
        <w:gridCol w:w="7479"/>
        <w:gridCol w:w="2376"/>
      </w:tblGrid>
      <w:tr w:rsidR="008E6D8D" w:rsidTr="00A607C8">
        <w:tc>
          <w:tcPr>
            <w:tcW w:w="7479" w:type="dxa"/>
          </w:tcPr>
          <w:p w:rsidR="008E6D8D" w:rsidRDefault="008E6D8D" w:rsidP="008E6D8D">
            <w:pPr>
              <w:pStyle w:val="a3"/>
              <w:jc w:val="center"/>
              <w:rPr>
                <w:rFonts w:ascii="Times New Roman" w:hAnsi="Times New Roman" w:cs="Times New Roman"/>
              </w:rPr>
            </w:pPr>
            <w:r>
              <w:rPr>
                <w:rFonts w:ascii="Times New Roman" w:hAnsi="Times New Roman" w:cs="Times New Roman"/>
              </w:rPr>
              <w:t>Група платників, категорія/цільове призначення земельних ділянок</w:t>
            </w:r>
          </w:p>
        </w:tc>
        <w:tc>
          <w:tcPr>
            <w:tcW w:w="2376" w:type="dxa"/>
          </w:tcPr>
          <w:p w:rsidR="008E6D8D" w:rsidRDefault="008E6D8D" w:rsidP="008E6D8D">
            <w:pPr>
              <w:pStyle w:val="a3"/>
              <w:jc w:val="center"/>
              <w:rPr>
                <w:rFonts w:ascii="Times New Roman" w:hAnsi="Times New Roman" w:cs="Times New Roman"/>
              </w:rPr>
            </w:pPr>
            <w:r>
              <w:rPr>
                <w:rFonts w:ascii="Times New Roman" w:hAnsi="Times New Roman" w:cs="Times New Roman"/>
              </w:rPr>
              <w:t xml:space="preserve">Розмір пільги (відсотків суми податкового </w:t>
            </w:r>
            <w:proofErr w:type="spellStart"/>
            <w:r>
              <w:rPr>
                <w:rFonts w:ascii="Times New Roman" w:hAnsi="Times New Roman" w:cs="Times New Roman"/>
              </w:rPr>
              <w:t>зобов»язання</w:t>
            </w:r>
            <w:proofErr w:type="spellEnd"/>
            <w:r>
              <w:rPr>
                <w:rFonts w:ascii="Times New Roman" w:hAnsi="Times New Roman" w:cs="Times New Roman"/>
              </w:rPr>
              <w:t xml:space="preserve"> за рік)</w:t>
            </w:r>
          </w:p>
        </w:tc>
      </w:tr>
      <w:tr w:rsidR="00C43023" w:rsidTr="001079DA">
        <w:tc>
          <w:tcPr>
            <w:tcW w:w="9855" w:type="dxa"/>
            <w:gridSpan w:val="2"/>
          </w:tcPr>
          <w:p w:rsidR="00C43023" w:rsidRDefault="00C43023" w:rsidP="00C43023">
            <w:pPr>
              <w:pStyle w:val="a3"/>
              <w:jc w:val="center"/>
              <w:rPr>
                <w:rFonts w:ascii="Times New Roman" w:hAnsi="Times New Roman" w:cs="Times New Roman"/>
              </w:rPr>
            </w:pPr>
            <w:r>
              <w:rPr>
                <w:rFonts w:ascii="Times New Roman" w:hAnsi="Times New Roman" w:cs="Times New Roman"/>
                <w:b/>
              </w:rPr>
              <w:t>Фізичні особи</w:t>
            </w:r>
          </w:p>
        </w:tc>
      </w:tr>
      <w:tr w:rsidR="008E6D8D" w:rsidTr="00A607C8">
        <w:tc>
          <w:tcPr>
            <w:tcW w:w="7479" w:type="dxa"/>
          </w:tcPr>
          <w:p w:rsidR="008E6D8D" w:rsidRDefault="00122117">
            <w:pPr>
              <w:pStyle w:val="a3"/>
              <w:rPr>
                <w:rFonts w:ascii="Times New Roman" w:hAnsi="Times New Roman" w:cs="Times New Roman"/>
              </w:rPr>
            </w:pPr>
            <w:r>
              <w:rPr>
                <w:rFonts w:ascii="Times New Roman" w:hAnsi="Times New Roman" w:cs="Times New Roman"/>
              </w:rPr>
              <w:t>О</w:t>
            </w:r>
            <w:r w:rsidR="00A607C8" w:rsidRPr="00A607C8">
              <w:rPr>
                <w:rFonts w:ascii="Times New Roman" w:hAnsi="Times New Roman" w:cs="Times New Roman"/>
              </w:rPr>
              <w:t>соби з інвалідністю першої і другої групи;</w:t>
            </w:r>
          </w:p>
        </w:tc>
        <w:tc>
          <w:tcPr>
            <w:tcW w:w="2376" w:type="dxa"/>
          </w:tcPr>
          <w:p w:rsidR="008E6D8D" w:rsidRDefault="00C85A63" w:rsidP="00C85A63">
            <w:pPr>
              <w:pStyle w:val="a3"/>
              <w:jc w:val="center"/>
              <w:rPr>
                <w:rFonts w:ascii="Times New Roman" w:hAnsi="Times New Roman" w:cs="Times New Roman"/>
              </w:rPr>
            </w:pPr>
            <w:r>
              <w:rPr>
                <w:rFonts w:ascii="Times New Roman" w:hAnsi="Times New Roman" w:cs="Times New Roman"/>
              </w:rPr>
              <w:t>100%</w:t>
            </w:r>
          </w:p>
        </w:tc>
      </w:tr>
      <w:tr w:rsidR="008E6D8D" w:rsidTr="00A607C8">
        <w:tc>
          <w:tcPr>
            <w:tcW w:w="7479" w:type="dxa"/>
          </w:tcPr>
          <w:p w:rsidR="008E6D8D" w:rsidRDefault="00122117" w:rsidP="006333CF">
            <w:pPr>
              <w:rPr>
                <w:rFonts w:ascii="Times New Roman" w:hAnsi="Times New Roman" w:cs="Times New Roman"/>
              </w:rPr>
            </w:pPr>
            <w:r>
              <w:rPr>
                <w:rFonts w:ascii="Times New Roman" w:hAnsi="Times New Roman" w:cs="Times New Roman"/>
              </w:rPr>
              <w:t>Ф</w:t>
            </w:r>
            <w:r w:rsidR="00A607C8" w:rsidRPr="00A607C8">
              <w:rPr>
                <w:rFonts w:ascii="Times New Roman" w:hAnsi="Times New Roman" w:cs="Times New Roman"/>
              </w:rPr>
              <w:t xml:space="preserve">ізичні особи, які виховують трьох і </w:t>
            </w:r>
            <w:r w:rsidR="006333CF">
              <w:rPr>
                <w:rFonts w:ascii="Times New Roman" w:hAnsi="Times New Roman" w:cs="Times New Roman"/>
              </w:rPr>
              <w:t>більше дітей віком до 18 років;</w:t>
            </w:r>
          </w:p>
        </w:tc>
        <w:tc>
          <w:tcPr>
            <w:tcW w:w="2376" w:type="dxa"/>
          </w:tcPr>
          <w:p w:rsidR="008E6D8D" w:rsidRDefault="00C85A63" w:rsidP="00C85A63">
            <w:pPr>
              <w:pStyle w:val="a3"/>
              <w:jc w:val="center"/>
              <w:rPr>
                <w:rFonts w:ascii="Times New Roman" w:hAnsi="Times New Roman" w:cs="Times New Roman"/>
              </w:rPr>
            </w:pPr>
            <w:r w:rsidRPr="00C85A63">
              <w:rPr>
                <w:rFonts w:ascii="Times New Roman" w:hAnsi="Times New Roman" w:cs="Times New Roman"/>
              </w:rPr>
              <w:t>100%</w:t>
            </w:r>
          </w:p>
        </w:tc>
      </w:tr>
      <w:tr w:rsidR="008E6D8D" w:rsidTr="00A607C8">
        <w:tc>
          <w:tcPr>
            <w:tcW w:w="7479" w:type="dxa"/>
          </w:tcPr>
          <w:p w:rsidR="008E6D8D" w:rsidRDefault="00122117">
            <w:pPr>
              <w:pStyle w:val="a3"/>
              <w:rPr>
                <w:rFonts w:ascii="Times New Roman" w:hAnsi="Times New Roman" w:cs="Times New Roman"/>
              </w:rPr>
            </w:pPr>
            <w:r>
              <w:rPr>
                <w:rFonts w:ascii="Times New Roman" w:hAnsi="Times New Roman" w:cs="Times New Roman"/>
              </w:rPr>
              <w:t>П</w:t>
            </w:r>
            <w:r w:rsidR="00A607C8" w:rsidRPr="00A607C8">
              <w:rPr>
                <w:rFonts w:ascii="Times New Roman" w:hAnsi="Times New Roman" w:cs="Times New Roman"/>
              </w:rPr>
              <w:t>енсіонери (за віком);</w:t>
            </w:r>
          </w:p>
        </w:tc>
        <w:tc>
          <w:tcPr>
            <w:tcW w:w="2376" w:type="dxa"/>
          </w:tcPr>
          <w:p w:rsidR="008E6D8D" w:rsidRDefault="00C85A63" w:rsidP="00C85A63">
            <w:pPr>
              <w:pStyle w:val="a3"/>
              <w:jc w:val="center"/>
              <w:rPr>
                <w:rFonts w:ascii="Times New Roman" w:hAnsi="Times New Roman" w:cs="Times New Roman"/>
              </w:rPr>
            </w:pPr>
            <w:r w:rsidRPr="00C85A63">
              <w:rPr>
                <w:rFonts w:ascii="Times New Roman" w:hAnsi="Times New Roman" w:cs="Times New Roman"/>
              </w:rPr>
              <w:t>100%</w:t>
            </w:r>
          </w:p>
        </w:tc>
      </w:tr>
      <w:tr w:rsidR="008E6D8D" w:rsidTr="00A607C8">
        <w:tc>
          <w:tcPr>
            <w:tcW w:w="7479" w:type="dxa"/>
          </w:tcPr>
          <w:p w:rsidR="008E6D8D" w:rsidRDefault="00122117">
            <w:pPr>
              <w:pStyle w:val="a3"/>
              <w:rPr>
                <w:rFonts w:ascii="Times New Roman" w:hAnsi="Times New Roman" w:cs="Times New Roman"/>
              </w:rPr>
            </w:pPr>
            <w:r>
              <w:rPr>
                <w:rFonts w:ascii="Times New Roman" w:hAnsi="Times New Roman" w:cs="Times New Roman"/>
              </w:rPr>
              <w:t>В</w:t>
            </w:r>
            <w:r w:rsidR="00A607C8" w:rsidRPr="00A607C8">
              <w:rPr>
                <w:rFonts w:ascii="Times New Roman" w:hAnsi="Times New Roman" w:cs="Times New Roman"/>
              </w:rPr>
              <w:t>етерани війни та особи, на яких поширюється дія Закону України "Про статус ветеранів війни, гарантії їх соціального захисту";</w:t>
            </w:r>
          </w:p>
        </w:tc>
        <w:tc>
          <w:tcPr>
            <w:tcW w:w="2376" w:type="dxa"/>
          </w:tcPr>
          <w:p w:rsidR="008E6D8D" w:rsidRDefault="00C85A63" w:rsidP="00C85A63">
            <w:pPr>
              <w:pStyle w:val="a3"/>
              <w:jc w:val="center"/>
              <w:rPr>
                <w:rFonts w:ascii="Times New Roman" w:hAnsi="Times New Roman" w:cs="Times New Roman"/>
              </w:rPr>
            </w:pPr>
            <w:r w:rsidRPr="00C85A63">
              <w:rPr>
                <w:rFonts w:ascii="Times New Roman" w:hAnsi="Times New Roman" w:cs="Times New Roman"/>
              </w:rPr>
              <w:t>100%</w:t>
            </w:r>
          </w:p>
        </w:tc>
      </w:tr>
      <w:tr w:rsidR="008E6D8D" w:rsidTr="00A607C8">
        <w:tc>
          <w:tcPr>
            <w:tcW w:w="7479" w:type="dxa"/>
          </w:tcPr>
          <w:p w:rsidR="008E6D8D" w:rsidRDefault="00122117" w:rsidP="00A607C8">
            <w:pPr>
              <w:pStyle w:val="a3"/>
              <w:rPr>
                <w:rFonts w:ascii="Times New Roman" w:hAnsi="Times New Roman" w:cs="Times New Roman"/>
              </w:rPr>
            </w:pPr>
            <w:r>
              <w:rPr>
                <w:rFonts w:ascii="Times New Roman" w:hAnsi="Times New Roman" w:cs="Times New Roman"/>
              </w:rPr>
              <w:t>Ф</w:t>
            </w:r>
            <w:r w:rsidR="00A607C8" w:rsidRPr="00A607C8">
              <w:rPr>
                <w:rFonts w:ascii="Times New Roman" w:hAnsi="Times New Roman" w:cs="Times New Roman"/>
              </w:rPr>
              <w:t>ізичні особи, визнані законом осо</w:t>
            </w:r>
            <w:r w:rsidR="00A607C8">
              <w:rPr>
                <w:rFonts w:ascii="Times New Roman" w:hAnsi="Times New Roman" w:cs="Times New Roman"/>
              </w:rPr>
              <w:t xml:space="preserve">бами, які постраждали внаслідок </w:t>
            </w:r>
            <w:r w:rsidR="00A607C8" w:rsidRPr="00A607C8">
              <w:rPr>
                <w:rFonts w:ascii="Times New Roman" w:hAnsi="Times New Roman" w:cs="Times New Roman"/>
              </w:rPr>
              <w:t>Чорнобильської катастрофи.</w:t>
            </w:r>
          </w:p>
        </w:tc>
        <w:tc>
          <w:tcPr>
            <w:tcW w:w="2376" w:type="dxa"/>
          </w:tcPr>
          <w:p w:rsidR="008E6D8D" w:rsidRDefault="00C85A63" w:rsidP="00C85A63">
            <w:pPr>
              <w:pStyle w:val="a3"/>
              <w:jc w:val="center"/>
              <w:rPr>
                <w:rFonts w:ascii="Times New Roman" w:hAnsi="Times New Roman" w:cs="Times New Roman"/>
              </w:rPr>
            </w:pPr>
            <w:r w:rsidRPr="00C85A63">
              <w:rPr>
                <w:rFonts w:ascii="Times New Roman" w:hAnsi="Times New Roman" w:cs="Times New Roman"/>
              </w:rPr>
              <w:t>100%</w:t>
            </w:r>
          </w:p>
        </w:tc>
      </w:tr>
      <w:tr w:rsidR="00A607C8" w:rsidTr="00125B84">
        <w:tc>
          <w:tcPr>
            <w:tcW w:w="9855" w:type="dxa"/>
            <w:gridSpan w:val="2"/>
          </w:tcPr>
          <w:p w:rsidR="00A607C8" w:rsidRPr="00A607C8" w:rsidRDefault="00A607C8" w:rsidP="00A607C8">
            <w:pPr>
              <w:pStyle w:val="a3"/>
              <w:jc w:val="both"/>
              <w:rPr>
                <w:rFonts w:ascii="Times New Roman" w:hAnsi="Times New Roman" w:cs="Times New Roman"/>
              </w:rPr>
            </w:pPr>
            <w:r w:rsidRPr="00A607C8">
              <w:rPr>
                <w:rFonts w:ascii="Times New Roman" w:hAnsi="Times New Roman" w:cs="Times New Roman"/>
              </w:rPr>
              <w:t>Пільги для цих категорій осіб поширюється на одну земельну ділянку за кожним видом використання у межах граничних норм, а саме:</w:t>
            </w:r>
          </w:p>
          <w:p w:rsidR="00A607C8" w:rsidRPr="00A607C8" w:rsidRDefault="00A607C8" w:rsidP="00A607C8">
            <w:pPr>
              <w:pStyle w:val="a3"/>
              <w:jc w:val="both"/>
              <w:rPr>
                <w:rFonts w:ascii="Times New Roman" w:hAnsi="Times New Roman" w:cs="Times New Roman"/>
              </w:rPr>
            </w:pPr>
            <w:r w:rsidRPr="00A607C8">
              <w:rPr>
                <w:rFonts w:ascii="Times New Roman" w:hAnsi="Times New Roman" w:cs="Times New Roman"/>
              </w:rPr>
              <w:t>– для ведення особистого селянського господарства – у</w:t>
            </w:r>
            <w:r>
              <w:rPr>
                <w:rFonts w:ascii="Times New Roman" w:hAnsi="Times New Roman" w:cs="Times New Roman"/>
              </w:rPr>
              <w:t xml:space="preserve"> розмірі не більш як 2 гектари;</w:t>
            </w:r>
          </w:p>
          <w:p w:rsidR="00A607C8" w:rsidRPr="00A607C8" w:rsidRDefault="00A607C8" w:rsidP="00A607C8">
            <w:pPr>
              <w:pStyle w:val="a3"/>
              <w:jc w:val="both"/>
              <w:rPr>
                <w:rFonts w:ascii="Times New Roman" w:hAnsi="Times New Roman" w:cs="Times New Roman"/>
              </w:rPr>
            </w:pPr>
            <w:r w:rsidRPr="00A607C8">
              <w:rPr>
                <w:rFonts w:ascii="Times New Roman" w:hAnsi="Times New Roman" w:cs="Times New Roman"/>
              </w:rPr>
              <w:t>– для будівництва та обслуговування житлового будинку, господарських будівель і споруд (присадибна ділянка): у селах – не більш як 0,25 гектара, в селищах – не більш як 0,15 гектара, в міс</w:t>
            </w:r>
            <w:r>
              <w:rPr>
                <w:rFonts w:ascii="Times New Roman" w:hAnsi="Times New Roman" w:cs="Times New Roman"/>
              </w:rPr>
              <w:t>тах – не більш як 0,10 гектара;</w:t>
            </w:r>
          </w:p>
          <w:p w:rsidR="00A607C8" w:rsidRPr="00A607C8" w:rsidRDefault="00A607C8" w:rsidP="00A607C8">
            <w:pPr>
              <w:pStyle w:val="a3"/>
              <w:jc w:val="both"/>
              <w:rPr>
                <w:rFonts w:ascii="Times New Roman" w:hAnsi="Times New Roman" w:cs="Times New Roman"/>
              </w:rPr>
            </w:pPr>
            <w:r w:rsidRPr="00A607C8">
              <w:rPr>
                <w:rFonts w:ascii="Times New Roman" w:hAnsi="Times New Roman" w:cs="Times New Roman"/>
              </w:rPr>
              <w:t>– для індивідуального дачного будівниц</w:t>
            </w:r>
            <w:r>
              <w:rPr>
                <w:rFonts w:ascii="Times New Roman" w:hAnsi="Times New Roman" w:cs="Times New Roman"/>
              </w:rPr>
              <w:t>тва – не більш як 0,10 гектара;</w:t>
            </w:r>
          </w:p>
          <w:p w:rsidR="00A607C8" w:rsidRPr="00A607C8" w:rsidRDefault="00A607C8" w:rsidP="00A607C8">
            <w:pPr>
              <w:pStyle w:val="a3"/>
              <w:jc w:val="both"/>
              <w:rPr>
                <w:rFonts w:ascii="Times New Roman" w:hAnsi="Times New Roman" w:cs="Times New Roman"/>
              </w:rPr>
            </w:pPr>
            <w:r w:rsidRPr="00A607C8">
              <w:rPr>
                <w:rFonts w:ascii="Times New Roman" w:hAnsi="Times New Roman" w:cs="Times New Roman"/>
              </w:rPr>
              <w:t>– для будівництва індивідуальних гара</w:t>
            </w:r>
            <w:r>
              <w:rPr>
                <w:rFonts w:ascii="Times New Roman" w:hAnsi="Times New Roman" w:cs="Times New Roman"/>
              </w:rPr>
              <w:t>жів – не більш як 0,01 гектара;</w:t>
            </w:r>
          </w:p>
          <w:p w:rsidR="00A607C8" w:rsidRDefault="00A607C8" w:rsidP="00A607C8">
            <w:pPr>
              <w:pStyle w:val="a3"/>
              <w:jc w:val="both"/>
              <w:rPr>
                <w:rFonts w:ascii="Times New Roman" w:hAnsi="Times New Roman" w:cs="Times New Roman"/>
              </w:rPr>
            </w:pPr>
            <w:r w:rsidRPr="00A607C8">
              <w:rPr>
                <w:rFonts w:ascii="Times New Roman" w:hAnsi="Times New Roman" w:cs="Times New Roman"/>
              </w:rPr>
              <w:t>– для ведення садівництва – не більш як 0,12 гектара.</w:t>
            </w:r>
          </w:p>
          <w:p w:rsidR="00DE6EFD" w:rsidRDefault="00DE6EFD" w:rsidP="00A607C8">
            <w:pPr>
              <w:pStyle w:val="a3"/>
              <w:jc w:val="both"/>
              <w:rPr>
                <w:rFonts w:ascii="Times New Roman" w:hAnsi="Times New Roman" w:cs="Times New Roman"/>
              </w:rPr>
            </w:pPr>
            <w:r w:rsidRPr="00DE6EFD">
              <w:rPr>
                <w:rFonts w:ascii="Times New Roman" w:hAnsi="Times New Roman" w:cs="Times New Roman"/>
              </w:rPr>
              <w:t xml:space="preserve">Якщо фізична особа, визначена </w:t>
            </w:r>
            <w:r>
              <w:rPr>
                <w:rFonts w:ascii="Times New Roman" w:hAnsi="Times New Roman" w:cs="Times New Roman"/>
              </w:rPr>
              <w:t>у пункті 281.1</w:t>
            </w:r>
            <w:r w:rsidR="00470CC8">
              <w:rPr>
                <w:rFonts w:ascii="Times New Roman" w:hAnsi="Times New Roman" w:cs="Times New Roman"/>
              </w:rPr>
              <w:t xml:space="preserve"> ст. 281</w:t>
            </w:r>
            <w:r>
              <w:rPr>
                <w:rFonts w:ascii="Times New Roman" w:hAnsi="Times New Roman" w:cs="Times New Roman"/>
              </w:rPr>
              <w:t xml:space="preserve"> ПКУ</w:t>
            </w:r>
            <w:r w:rsidRPr="00DE6EFD">
              <w:rPr>
                <w:rFonts w:ascii="Times New Roman" w:hAnsi="Times New Roman" w:cs="Times New Roman"/>
              </w:rPr>
              <w:t>, станом на 1 січня поточного року має у власності декілька земельних ділянок одного виду використання, площа яких перевищує межі граничних норм, визн</w:t>
            </w:r>
            <w:r>
              <w:rPr>
                <w:rFonts w:ascii="Times New Roman" w:hAnsi="Times New Roman" w:cs="Times New Roman"/>
              </w:rPr>
              <w:t>ачених пунктом 281.2  ст. 281 ПКУ</w:t>
            </w:r>
            <w:r w:rsidRPr="00DE6EFD">
              <w:rPr>
                <w:rFonts w:ascii="Times New Roman" w:hAnsi="Times New Roman" w:cs="Times New Roman"/>
              </w:rPr>
              <w:t xml:space="preserve">, така особа до 1 травня поточного року подає письмову заяву у довільній формі до контролюючого органу за місцем знаходження будь-якої </w:t>
            </w:r>
            <w:r w:rsidRPr="00DE6EFD">
              <w:rPr>
                <w:rFonts w:ascii="Times New Roman" w:hAnsi="Times New Roman" w:cs="Times New Roman"/>
              </w:rPr>
              <w:lastRenderedPageBreak/>
              <w:t>земельної ділянки про самостійне обрання/зміну земельних ділянок для застосування пільги (далі - заява про застосування пільги).</w:t>
            </w:r>
          </w:p>
          <w:p w:rsidR="006333CF" w:rsidRDefault="00470CC8" w:rsidP="00A607C8">
            <w:pPr>
              <w:pStyle w:val="a3"/>
              <w:jc w:val="both"/>
              <w:rPr>
                <w:rFonts w:ascii="Times New Roman" w:hAnsi="Times New Roman" w:cs="Times New Roman"/>
              </w:rPr>
            </w:pPr>
            <w:r w:rsidRPr="00470CC8">
              <w:rPr>
                <w:rFonts w:ascii="Times New Roman" w:hAnsi="Times New Roman" w:cs="Times New Roman"/>
              </w:rPr>
              <w:t>Від сплати податку звільняються на період дії єдиного податку четвертої групи власники земельних ділянок, земельних часток (паїв) та землекористувачі за умови передачі земельних ділянок та земельних часток (паїв) в оренду платнику єдиного податку четвертої групи (п. 281.3 ст. 281 ПКУ).</w:t>
            </w:r>
          </w:p>
        </w:tc>
      </w:tr>
      <w:tr w:rsidR="00A607C8" w:rsidTr="00543893">
        <w:tc>
          <w:tcPr>
            <w:tcW w:w="9855" w:type="dxa"/>
            <w:gridSpan w:val="2"/>
          </w:tcPr>
          <w:p w:rsidR="00A607C8" w:rsidRPr="00A607C8" w:rsidRDefault="00A607C8" w:rsidP="00A607C8">
            <w:pPr>
              <w:pStyle w:val="a3"/>
              <w:jc w:val="center"/>
              <w:rPr>
                <w:rFonts w:ascii="Times New Roman" w:hAnsi="Times New Roman" w:cs="Times New Roman"/>
                <w:b/>
              </w:rPr>
            </w:pPr>
            <w:r w:rsidRPr="00A607C8">
              <w:rPr>
                <w:rFonts w:ascii="Times New Roman" w:hAnsi="Times New Roman" w:cs="Times New Roman"/>
                <w:b/>
              </w:rPr>
              <w:lastRenderedPageBreak/>
              <w:t>Юридичні особи</w:t>
            </w:r>
          </w:p>
        </w:tc>
      </w:tr>
      <w:tr w:rsidR="00BC0487" w:rsidTr="0097381D">
        <w:trPr>
          <w:trHeight w:val="1518"/>
        </w:trPr>
        <w:tc>
          <w:tcPr>
            <w:tcW w:w="7479" w:type="dxa"/>
          </w:tcPr>
          <w:p w:rsidR="00BC0487" w:rsidRPr="00616F84" w:rsidRDefault="007D08AB" w:rsidP="00616F84">
            <w:pPr>
              <w:pStyle w:val="a3"/>
              <w:jc w:val="both"/>
              <w:rPr>
                <w:rFonts w:ascii="Times New Roman" w:hAnsi="Times New Roman" w:cs="Times New Roman"/>
              </w:rPr>
            </w:pPr>
            <w:r w:rsidRPr="00616F84">
              <w:rPr>
                <w:rFonts w:ascii="Times New Roman" w:hAnsi="Times New Roman" w:cs="Times New Roman"/>
              </w:rPr>
              <w:t xml:space="preserve">Органи державної влади та органи місцевого самоврядування, органи прокуратури, заклади, установи та організації, </w:t>
            </w:r>
            <w:r w:rsidRPr="0036303A">
              <w:rPr>
                <w:rFonts w:ascii="Times New Roman" w:hAnsi="Times New Roman" w:cs="Times New Roman"/>
              </w:rPr>
              <w:t>спеціалізовані санаторії України для реабілітації, лікування та оздоровлення хворих,</w:t>
            </w:r>
            <w:r w:rsidRPr="00616F84">
              <w:rPr>
                <w:rFonts w:ascii="Times New Roman" w:hAnsi="Times New Roman" w:cs="Times New Roman"/>
              </w:rPr>
              <w:t xml:space="preserve"> військові формування, утворені відповідно до законів України, Збройні Сили України та Державна прикордонна служба України, які повністю утримуються за рахунок коштів державного або місцевих бюджетів</w:t>
            </w:r>
          </w:p>
        </w:tc>
        <w:tc>
          <w:tcPr>
            <w:tcW w:w="2376" w:type="dxa"/>
          </w:tcPr>
          <w:p w:rsidR="00BC0487" w:rsidRDefault="00BC0487" w:rsidP="00BC0487">
            <w:pPr>
              <w:pStyle w:val="a3"/>
              <w:jc w:val="center"/>
              <w:rPr>
                <w:rFonts w:ascii="Times New Roman" w:hAnsi="Times New Roman" w:cs="Times New Roman"/>
              </w:rPr>
            </w:pPr>
            <w:r>
              <w:rPr>
                <w:rFonts w:ascii="Times New Roman" w:hAnsi="Times New Roman" w:cs="Times New Roman"/>
              </w:rPr>
              <w:t>100%</w:t>
            </w:r>
          </w:p>
        </w:tc>
      </w:tr>
      <w:tr w:rsidR="008E6D8D" w:rsidTr="00A607C8">
        <w:tc>
          <w:tcPr>
            <w:tcW w:w="7479" w:type="dxa"/>
          </w:tcPr>
          <w:p w:rsidR="008E6D8D" w:rsidRDefault="0094792F" w:rsidP="00F4271C">
            <w:pPr>
              <w:pStyle w:val="a3"/>
              <w:jc w:val="both"/>
              <w:rPr>
                <w:rFonts w:ascii="Times New Roman" w:hAnsi="Times New Roman" w:cs="Times New Roman"/>
              </w:rPr>
            </w:pPr>
            <w:r w:rsidRPr="0094792F">
              <w:rPr>
                <w:rFonts w:ascii="Times New Roman" w:hAnsi="Times New Roman" w:cs="Times New Roman"/>
              </w:rPr>
              <w:t>Комунальні підприємства, засновник</w:t>
            </w:r>
            <w:r w:rsidR="00A607C8">
              <w:rPr>
                <w:rFonts w:ascii="Times New Roman" w:hAnsi="Times New Roman" w:cs="Times New Roman"/>
              </w:rPr>
              <w:t xml:space="preserve">ом  яких є  </w:t>
            </w:r>
            <w:proofErr w:type="spellStart"/>
            <w:r w:rsidR="00A607C8">
              <w:rPr>
                <w:rFonts w:ascii="Times New Roman" w:hAnsi="Times New Roman" w:cs="Times New Roman"/>
              </w:rPr>
              <w:t>Ставненська</w:t>
            </w:r>
            <w:proofErr w:type="spellEnd"/>
            <w:r w:rsidR="00A607C8">
              <w:rPr>
                <w:rFonts w:ascii="Times New Roman" w:hAnsi="Times New Roman" w:cs="Times New Roman"/>
              </w:rPr>
              <w:t xml:space="preserve"> сільська </w:t>
            </w:r>
            <w:r w:rsidRPr="0094792F">
              <w:rPr>
                <w:rFonts w:ascii="Times New Roman" w:hAnsi="Times New Roman" w:cs="Times New Roman"/>
              </w:rPr>
              <w:t xml:space="preserve"> рада, які надають  послуги мешканцям  </w:t>
            </w:r>
            <w:proofErr w:type="spellStart"/>
            <w:r w:rsidR="00A607C8">
              <w:rPr>
                <w:rFonts w:ascii="Times New Roman" w:hAnsi="Times New Roman" w:cs="Times New Roman"/>
              </w:rPr>
              <w:t>Ставненської</w:t>
            </w:r>
            <w:proofErr w:type="spellEnd"/>
            <w:r w:rsidR="00A607C8">
              <w:rPr>
                <w:rFonts w:ascii="Times New Roman" w:hAnsi="Times New Roman" w:cs="Times New Roman"/>
              </w:rPr>
              <w:t xml:space="preserve"> </w:t>
            </w:r>
            <w:r w:rsidR="00213F2A">
              <w:rPr>
                <w:rFonts w:ascii="Times New Roman" w:hAnsi="Times New Roman" w:cs="Times New Roman"/>
              </w:rPr>
              <w:t>територіальної громади</w:t>
            </w:r>
          </w:p>
        </w:tc>
        <w:tc>
          <w:tcPr>
            <w:tcW w:w="2376" w:type="dxa"/>
          </w:tcPr>
          <w:p w:rsidR="008E6D8D" w:rsidRDefault="00723138" w:rsidP="00BC0487">
            <w:pPr>
              <w:pStyle w:val="a3"/>
              <w:jc w:val="center"/>
              <w:rPr>
                <w:rFonts w:ascii="Times New Roman" w:hAnsi="Times New Roman" w:cs="Times New Roman"/>
              </w:rPr>
            </w:pPr>
            <w:r>
              <w:rPr>
                <w:rFonts w:ascii="Times New Roman" w:hAnsi="Times New Roman" w:cs="Times New Roman"/>
              </w:rPr>
              <w:t>100%</w:t>
            </w:r>
          </w:p>
        </w:tc>
      </w:tr>
      <w:tr w:rsidR="00A607C8" w:rsidTr="00A607C8">
        <w:tc>
          <w:tcPr>
            <w:tcW w:w="7479" w:type="dxa"/>
          </w:tcPr>
          <w:p w:rsidR="00A607C8" w:rsidRPr="00616F84" w:rsidRDefault="00122117" w:rsidP="00F4271C">
            <w:pPr>
              <w:pStyle w:val="a3"/>
              <w:jc w:val="both"/>
              <w:rPr>
                <w:rFonts w:ascii="Times New Roman" w:hAnsi="Times New Roman" w:cs="Times New Roman"/>
              </w:rPr>
            </w:pPr>
            <w:r w:rsidRPr="00616F84">
              <w:rPr>
                <w:rFonts w:ascii="Times New Roman" w:hAnsi="Times New Roman" w:cs="Times New Roman"/>
              </w:rPr>
              <w:t>Д</w:t>
            </w:r>
            <w:r w:rsidR="00A607C8" w:rsidRPr="00616F84">
              <w:rPr>
                <w:rFonts w:ascii="Times New Roman" w:hAnsi="Times New Roman" w:cs="Times New Roman"/>
              </w:rPr>
              <w:t>ошкільні та загальноосвітні навчальні заклади незалежно від форми власності і джерел фінансування, заклади культури, науки (крім національних та державних дендрологічних парків), освіти, охорони здоров’я, соціального захисту, фізичної культури та спорту, які повністю утримуються за рахунок коштів д</w:t>
            </w:r>
            <w:r w:rsidR="00616F84">
              <w:rPr>
                <w:rFonts w:ascii="Times New Roman" w:hAnsi="Times New Roman" w:cs="Times New Roman"/>
              </w:rPr>
              <w:t>ержавного або місцевих бюджетів</w:t>
            </w:r>
          </w:p>
        </w:tc>
        <w:tc>
          <w:tcPr>
            <w:tcW w:w="2376" w:type="dxa"/>
          </w:tcPr>
          <w:p w:rsidR="00A607C8" w:rsidRDefault="00723138" w:rsidP="00BC0487">
            <w:pPr>
              <w:pStyle w:val="a3"/>
              <w:jc w:val="center"/>
              <w:rPr>
                <w:rFonts w:ascii="Times New Roman" w:hAnsi="Times New Roman" w:cs="Times New Roman"/>
              </w:rPr>
            </w:pPr>
            <w:r>
              <w:rPr>
                <w:rFonts w:ascii="Times New Roman" w:hAnsi="Times New Roman" w:cs="Times New Roman"/>
              </w:rPr>
              <w:t>100%</w:t>
            </w:r>
          </w:p>
        </w:tc>
      </w:tr>
      <w:tr w:rsidR="00122117" w:rsidTr="00A607C8">
        <w:tc>
          <w:tcPr>
            <w:tcW w:w="7479" w:type="dxa"/>
          </w:tcPr>
          <w:p w:rsidR="00122117" w:rsidRPr="0036303A" w:rsidRDefault="00122117" w:rsidP="00F4271C">
            <w:pPr>
              <w:pStyle w:val="a3"/>
              <w:jc w:val="both"/>
              <w:rPr>
                <w:rFonts w:ascii="Times New Roman" w:hAnsi="Times New Roman" w:cs="Times New Roman"/>
              </w:rPr>
            </w:pPr>
            <w:r w:rsidRPr="0036303A">
              <w:rPr>
                <w:rFonts w:ascii="Times New Roman" w:hAnsi="Times New Roman" w:cs="Times New Roman"/>
              </w:rPr>
              <w:t>Санаторно-курортні та оздоровчі заклади громадських організацій інвалідів, реабілітаційні установи гр</w:t>
            </w:r>
            <w:r w:rsidR="00616F84" w:rsidRPr="0036303A">
              <w:rPr>
                <w:rFonts w:ascii="Times New Roman" w:hAnsi="Times New Roman" w:cs="Times New Roman"/>
              </w:rPr>
              <w:t>омадських організацій інвалідів</w:t>
            </w:r>
          </w:p>
        </w:tc>
        <w:tc>
          <w:tcPr>
            <w:tcW w:w="2376" w:type="dxa"/>
          </w:tcPr>
          <w:p w:rsidR="00122117" w:rsidRDefault="00F4271C" w:rsidP="00BC0487">
            <w:pPr>
              <w:pStyle w:val="a3"/>
              <w:jc w:val="center"/>
              <w:rPr>
                <w:rFonts w:ascii="Times New Roman" w:hAnsi="Times New Roman" w:cs="Times New Roman"/>
              </w:rPr>
            </w:pPr>
            <w:r w:rsidRPr="00F4271C">
              <w:rPr>
                <w:rFonts w:ascii="Times New Roman" w:hAnsi="Times New Roman" w:cs="Times New Roman"/>
              </w:rPr>
              <w:t>100%</w:t>
            </w:r>
          </w:p>
        </w:tc>
      </w:tr>
      <w:tr w:rsidR="00122117" w:rsidTr="00A607C8">
        <w:tc>
          <w:tcPr>
            <w:tcW w:w="7479" w:type="dxa"/>
          </w:tcPr>
          <w:p w:rsidR="00122117" w:rsidRPr="00616F84" w:rsidRDefault="00122117" w:rsidP="00F4271C">
            <w:pPr>
              <w:pStyle w:val="a3"/>
              <w:jc w:val="both"/>
              <w:rPr>
                <w:rFonts w:ascii="Times New Roman" w:hAnsi="Times New Roman" w:cs="Times New Roman"/>
              </w:rPr>
            </w:pPr>
            <w:r w:rsidRPr="00616F84">
              <w:rPr>
                <w:rFonts w:ascii="Times New Roman" w:hAnsi="Times New Roman" w:cs="Times New Roman"/>
              </w:rPr>
              <w:t>Громадські організації інвалідів України, підприємства та організації, які засновані громадськими організаціями інвалідів та спілками громадських організацій інвалідів і є їх повною власністю, де протягом попереднього календарного місяця кількість інвалідів, які мають там основне місце роботи, становить не менш як 50 відсотків середньооблікової чисельності штатних працівників облікового складу за умови, що фонд оплати праці таких інвалідів становить протягом звітного періоду не менш як 25 відсотків суми з</w:t>
            </w:r>
            <w:r w:rsidR="00616F84">
              <w:rPr>
                <w:rFonts w:ascii="Times New Roman" w:hAnsi="Times New Roman" w:cs="Times New Roman"/>
              </w:rPr>
              <w:t>агальних витрат на оплату праці</w:t>
            </w:r>
          </w:p>
        </w:tc>
        <w:tc>
          <w:tcPr>
            <w:tcW w:w="2376" w:type="dxa"/>
          </w:tcPr>
          <w:p w:rsidR="00122117" w:rsidRDefault="00F4271C" w:rsidP="00BC0487">
            <w:pPr>
              <w:pStyle w:val="a3"/>
              <w:jc w:val="center"/>
              <w:rPr>
                <w:rFonts w:ascii="Times New Roman" w:hAnsi="Times New Roman" w:cs="Times New Roman"/>
              </w:rPr>
            </w:pPr>
            <w:r w:rsidRPr="00F4271C">
              <w:rPr>
                <w:rFonts w:ascii="Times New Roman" w:hAnsi="Times New Roman" w:cs="Times New Roman"/>
              </w:rPr>
              <w:t>100%</w:t>
            </w:r>
          </w:p>
        </w:tc>
      </w:tr>
      <w:tr w:rsidR="00122117" w:rsidTr="00A607C8">
        <w:tc>
          <w:tcPr>
            <w:tcW w:w="7479" w:type="dxa"/>
          </w:tcPr>
          <w:p w:rsidR="00122117" w:rsidRPr="00616F84" w:rsidRDefault="0026263B" w:rsidP="00F4271C">
            <w:pPr>
              <w:pStyle w:val="a3"/>
              <w:jc w:val="both"/>
              <w:rPr>
                <w:rFonts w:ascii="Times New Roman" w:hAnsi="Times New Roman" w:cs="Times New Roman"/>
              </w:rPr>
            </w:pPr>
            <w:r w:rsidRPr="00616F84">
              <w:rPr>
                <w:rFonts w:ascii="Times New Roman" w:hAnsi="Times New Roman" w:cs="Times New Roman"/>
              </w:rPr>
              <w:t>Дитячі санаторно-курортні та оздоровчі заклади України незалежно від їх підпорядкованості, у тому числі дитячі санаторно-курортні та оздоровчі заклади України, які знаходяться на балансі підп</w:t>
            </w:r>
            <w:r w:rsidR="00616F84">
              <w:rPr>
                <w:rFonts w:ascii="Times New Roman" w:hAnsi="Times New Roman" w:cs="Times New Roman"/>
              </w:rPr>
              <w:t>риємств, установ та організацій</w:t>
            </w:r>
          </w:p>
        </w:tc>
        <w:tc>
          <w:tcPr>
            <w:tcW w:w="2376" w:type="dxa"/>
          </w:tcPr>
          <w:p w:rsidR="00122117" w:rsidRDefault="00F4271C" w:rsidP="00BC0487">
            <w:pPr>
              <w:pStyle w:val="a3"/>
              <w:jc w:val="center"/>
              <w:rPr>
                <w:rFonts w:ascii="Times New Roman" w:hAnsi="Times New Roman" w:cs="Times New Roman"/>
              </w:rPr>
            </w:pPr>
            <w:r w:rsidRPr="00F4271C">
              <w:rPr>
                <w:rFonts w:ascii="Times New Roman" w:hAnsi="Times New Roman" w:cs="Times New Roman"/>
              </w:rPr>
              <w:t>100%</w:t>
            </w:r>
          </w:p>
        </w:tc>
      </w:tr>
      <w:tr w:rsidR="00122117" w:rsidTr="00A607C8">
        <w:tc>
          <w:tcPr>
            <w:tcW w:w="7479" w:type="dxa"/>
          </w:tcPr>
          <w:p w:rsidR="00122117" w:rsidRPr="00616F84" w:rsidRDefault="0026263B" w:rsidP="00F4271C">
            <w:pPr>
              <w:pStyle w:val="a3"/>
              <w:jc w:val="both"/>
              <w:rPr>
                <w:rFonts w:ascii="Times New Roman" w:hAnsi="Times New Roman" w:cs="Times New Roman"/>
              </w:rPr>
            </w:pPr>
            <w:r w:rsidRPr="00616F84">
              <w:rPr>
                <w:rFonts w:ascii="Times New Roman" w:hAnsi="Times New Roman" w:cs="Times New Roman"/>
              </w:rPr>
              <w:t>Новостворені фермерські господарства протягом трьох років, а в трудонедостатніх населених пунктах - протягом п'яти років з часу передачі ї</w:t>
            </w:r>
            <w:r w:rsidR="00616F84">
              <w:rPr>
                <w:rFonts w:ascii="Times New Roman" w:hAnsi="Times New Roman" w:cs="Times New Roman"/>
              </w:rPr>
              <w:t>м земельної ділянки у власність</w:t>
            </w:r>
          </w:p>
        </w:tc>
        <w:tc>
          <w:tcPr>
            <w:tcW w:w="2376" w:type="dxa"/>
          </w:tcPr>
          <w:p w:rsidR="00122117" w:rsidRDefault="00F4271C" w:rsidP="00BC0487">
            <w:pPr>
              <w:pStyle w:val="a3"/>
              <w:jc w:val="center"/>
              <w:rPr>
                <w:rFonts w:ascii="Times New Roman" w:hAnsi="Times New Roman" w:cs="Times New Roman"/>
              </w:rPr>
            </w:pPr>
            <w:r w:rsidRPr="00F4271C">
              <w:rPr>
                <w:rFonts w:ascii="Times New Roman" w:hAnsi="Times New Roman" w:cs="Times New Roman"/>
              </w:rPr>
              <w:t>100%</w:t>
            </w:r>
          </w:p>
        </w:tc>
      </w:tr>
      <w:tr w:rsidR="00122117" w:rsidTr="00A607C8">
        <w:tc>
          <w:tcPr>
            <w:tcW w:w="7479" w:type="dxa"/>
          </w:tcPr>
          <w:p w:rsidR="00122117" w:rsidRPr="00616F84" w:rsidRDefault="0026263B" w:rsidP="00F4271C">
            <w:pPr>
              <w:pStyle w:val="a3"/>
              <w:jc w:val="both"/>
              <w:rPr>
                <w:rFonts w:ascii="Times New Roman" w:hAnsi="Times New Roman" w:cs="Times New Roman"/>
              </w:rPr>
            </w:pPr>
            <w:r w:rsidRPr="00616F84">
              <w:rPr>
                <w:rFonts w:ascii="Times New Roman" w:hAnsi="Times New Roman" w:cs="Times New Roman"/>
              </w:rPr>
              <w:t xml:space="preserve">Платник фіксованого сільськогосподарського податку за земельні ділянки, які використовуються для ведення сільськогосподарського </w:t>
            </w:r>
            <w:proofErr w:type="spellStart"/>
            <w:r w:rsidRPr="00616F84">
              <w:rPr>
                <w:rFonts w:ascii="Times New Roman" w:hAnsi="Times New Roman" w:cs="Times New Roman"/>
              </w:rPr>
              <w:t>товаровиробництва</w:t>
            </w:r>
            <w:proofErr w:type="spellEnd"/>
          </w:p>
        </w:tc>
        <w:tc>
          <w:tcPr>
            <w:tcW w:w="2376" w:type="dxa"/>
          </w:tcPr>
          <w:p w:rsidR="00122117" w:rsidRDefault="00F4271C" w:rsidP="00BC0487">
            <w:pPr>
              <w:pStyle w:val="a3"/>
              <w:jc w:val="center"/>
              <w:rPr>
                <w:rFonts w:ascii="Times New Roman" w:hAnsi="Times New Roman" w:cs="Times New Roman"/>
              </w:rPr>
            </w:pPr>
            <w:r w:rsidRPr="00F4271C">
              <w:rPr>
                <w:rFonts w:ascii="Times New Roman" w:hAnsi="Times New Roman" w:cs="Times New Roman"/>
              </w:rPr>
              <w:t>100%</w:t>
            </w:r>
          </w:p>
        </w:tc>
      </w:tr>
      <w:tr w:rsidR="0026263B" w:rsidTr="00A607C8">
        <w:tc>
          <w:tcPr>
            <w:tcW w:w="7479" w:type="dxa"/>
          </w:tcPr>
          <w:p w:rsidR="0026263B" w:rsidRPr="00616F84" w:rsidRDefault="0026263B" w:rsidP="00F4271C">
            <w:pPr>
              <w:pStyle w:val="a3"/>
              <w:jc w:val="both"/>
              <w:rPr>
                <w:rFonts w:ascii="Times New Roman" w:hAnsi="Times New Roman" w:cs="Times New Roman"/>
              </w:rPr>
            </w:pPr>
            <w:r w:rsidRPr="00616F84">
              <w:rPr>
                <w:rFonts w:ascii="Times New Roman" w:hAnsi="Times New Roman" w:cs="Times New Roman"/>
              </w:rPr>
              <w:t>Релігійні організації України, статути (положення) яких зареєстровано у встановленому законом порядку, за земельні ділянки, надані для будівництва і обслуговування культових та інших будівель, необхідних для забезпечення їх діяльності, а також благодійні організації, створені відповідно до закону, діяльність яких не</w:t>
            </w:r>
            <w:r w:rsidR="00616F84">
              <w:rPr>
                <w:rFonts w:ascii="Times New Roman" w:hAnsi="Times New Roman" w:cs="Times New Roman"/>
              </w:rPr>
              <w:t xml:space="preserve"> передбачає одержання прибутків</w:t>
            </w:r>
          </w:p>
        </w:tc>
        <w:tc>
          <w:tcPr>
            <w:tcW w:w="2376" w:type="dxa"/>
          </w:tcPr>
          <w:p w:rsidR="0026263B" w:rsidRPr="00F4271C" w:rsidRDefault="0026263B" w:rsidP="00BC0487">
            <w:pPr>
              <w:pStyle w:val="a3"/>
              <w:jc w:val="center"/>
              <w:rPr>
                <w:rFonts w:ascii="Times New Roman" w:hAnsi="Times New Roman" w:cs="Times New Roman"/>
              </w:rPr>
            </w:pPr>
            <w:r>
              <w:rPr>
                <w:rFonts w:ascii="Times New Roman" w:hAnsi="Times New Roman" w:cs="Times New Roman"/>
              </w:rPr>
              <w:t>100%</w:t>
            </w:r>
          </w:p>
        </w:tc>
      </w:tr>
      <w:tr w:rsidR="00BE3884" w:rsidTr="00210576">
        <w:tc>
          <w:tcPr>
            <w:tcW w:w="9855" w:type="dxa"/>
            <w:gridSpan w:val="2"/>
          </w:tcPr>
          <w:p w:rsidR="00CA0452" w:rsidRDefault="00CA0452" w:rsidP="00BC0487">
            <w:pPr>
              <w:pStyle w:val="a3"/>
              <w:jc w:val="both"/>
              <w:rPr>
                <w:rFonts w:ascii="Times New Roman" w:hAnsi="Times New Roman" w:cs="Times New Roman"/>
                <w:u w:val="single"/>
              </w:rPr>
            </w:pPr>
            <w:r>
              <w:rPr>
                <w:rFonts w:ascii="Times New Roman" w:hAnsi="Times New Roman" w:cs="Times New Roman"/>
                <w:u w:val="single"/>
              </w:rPr>
              <w:t>Категорія земель: землі сільськогосподарського призначення (КВЦПЦ 01)</w:t>
            </w:r>
          </w:p>
          <w:p w:rsidR="00CA0452" w:rsidRPr="00CA0452" w:rsidRDefault="00CA0452" w:rsidP="00BC0487">
            <w:pPr>
              <w:pStyle w:val="a3"/>
              <w:jc w:val="both"/>
              <w:rPr>
                <w:rFonts w:ascii="Times New Roman" w:hAnsi="Times New Roman" w:cs="Times New Roman"/>
              </w:rPr>
            </w:pPr>
            <w:r w:rsidRPr="00CA0452">
              <w:rPr>
                <w:rFonts w:ascii="Times New Roman" w:hAnsi="Times New Roman" w:cs="Times New Roman"/>
              </w:rPr>
              <w:t>Цільове призначення: для ведення товарного сільськогосподарського виробництва (01.01)</w:t>
            </w:r>
          </w:p>
          <w:p w:rsidR="00CA0452" w:rsidRPr="00CA0452" w:rsidRDefault="00CA0452" w:rsidP="00BC0487">
            <w:pPr>
              <w:pStyle w:val="a3"/>
              <w:jc w:val="both"/>
              <w:rPr>
                <w:rFonts w:ascii="Times New Roman" w:hAnsi="Times New Roman" w:cs="Times New Roman"/>
              </w:rPr>
            </w:pPr>
            <w:r w:rsidRPr="00CA0452">
              <w:rPr>
                <w:rFonts w:ascii="Times New Roman" w:hAnsi="Times New Roman" w:cs="Times New Roman"/>
              </w:rPr>
              <w:t>Цільове призначення: для ведення фермерського господарства (01.02)</w:t>
            </w:r>
          </w:p>
          <w:p w:rsidR="00BE3884" w:rsidRPr="00BE3884" w:rsidRDefault="00BE3884" w:rsidP="00BC0487">
            <w:pPr>
              <w:pStyle w:val="a3"/>
              <w:jc w:val="both"/>
              <w:rPr>
                <w:rFonts w:ascii="Times New Roman" w:hAnsi="Times New Roman" w:cs="Times New Roman"/>
                <w:u w:val="single"/>
              </w:rPr>
            </w:pPr>
            <w:r w:rsidRPr="00BE3884">
              <w:rPr>
                <w:rFonts w:ascii="Times New Roman" w:hAnsi="Times New Roman" w:cs="Times New Roman"/>
                <w:u w:val="single"/>
              </w:rPr>
              <w:t>Категорія земель: землі громадської  забудови (код КВЦПЦ  03)</w:t>
            </w:r>
          </w:p>
          <w:p w:rsidR="00BE3884" w:rsidRDefault="00BE3884" w:rsidP="00BC0487">
            <w:pPr>
              <w:pStyle w:val="a3"/>
              <w:jc w:val="both"/>
              <w:rPr>
                <w:rFonts w:ascii="Times New Roman" w:hAnsi="Times New Roman" w:cs="Times New Roman"/>
              </w:rPr>
            </w:pPr>
            <w:r>
              <w:rPr>
                <w:rFonts w:ascii="Times New Roman" w:hAnsi="Times New Roman" w:cs="Times New Roman"/>
              </w:rPr>
              <w:t xml:space="preserve">Цільове призначення: для будівництва та обслуговування будівель органів державної влади та місцевого самоврядування  (03.01), для будівництва та обслуговування закладів освіти (03.02), для будівництва та обслуговування будівель закладів охорони  </w:t>
            </w:r>
            <w:proofErr w:type="spellStart"/>
            <w:r>
              <w:rPr>
                <w:rFonts w:ascii="Times New Roman" w:hAnsi="Times New Roman" w:cs="Times New Roman"/>
              </w:rPr>
              <w:t>здоров»я</w:t>
            </w:r>
            <w:proofErr w:type="spellEnd"/>
            <w:r>
              <w:rPr>
                <w:rFonts w:ascii="Times New Roman" w:hAnsi="Times New Roman" w:cs="Times New Roman"/>
              </w:rPr>
              <w:t xml:space="preserve">  та соціальної допомоги (03.03); для будівництва та обслуговування будівель закладів культурно просвітницького обслуговування (03.05);</w:t>
            </w:r>
          </w:p>
          <w:p w:rsidR="00122117" w:rsidRPr="00B801DE" w:rsidRDefault="00122117" w:rsidP="00BC0487">
            <w:pPr>
              <w:pStyle w:val="a3"/>
              <w:jc w:val="both"/>
              <w:rPr>
                <w:rFonts w:ascii="Times New Roman" w:hAnsi="Times New Roman" w:cs="Times New Roman"/>
                <w:u w:val="single"/>
              </w:rPr>
            </w:pPr>
            <w:r w:rsidRPr="00B801DE">
              <w:rPr>
                <w:rFonts w:ascii="Times New Roman" w:hAnsi="Times New Roman" w:cs="Times New Roman"/>
                <w:u w:val="single"/>
              </w:rPr>
              <w:t>Категорія земель: землі оздоровчого призначення (код КВЦПЦ  06)</w:t>
            </w:r>
          </w:p>
          <w:p w:rsidR="005935E9" w:rsidRPr="00BC0487" w:rsidRDefault="005935E9" w:rsidP="00BC0487">
            <w:pPr>
              <w:pStyle w:val="a3"/>
              <w:jc w:val="both"/>
              <w:rPr>
                <w:rFonts w:ascii="Times New Roman" w:hAnsi="Times New Roman" w:cs="Times New Roman"/>
                <w:u w:val="single"/>
              </w:rPr>
            </w:pPr>
            <w:r w:rsidRPr="00BC0487">
              <w:rPr>
                <w:rFonts w:ascii="Times New Roman" w:hAnsi="Times New Roman" w:cs="Times New Roman"/>
                <w:u w:val="single"/>
              </w:rPr>
              <w:t>Ка</w:t>
            </w:r>
            <w:r w:rsidR="00DE6EFD" w:rsidRPr="00BC0487">
              <w:rPr>
                <w:rFonts w:ascii="Times New Roman" w:hAnsi="Times New Roman" w:cs="Times New Roman"/>
                <w:u w:val="single"/>
              </w:rPr>
              <w:t>тегорія земель: землі оборони (</w:t>
            </w:r>
            <w:r w:rsidRPr="00BC0487">
              <w:rPr>
                <w:rFonts w:ascii="Times New Roman" w:hAnsi="Times New Roman" w:cs="Times New Roman"/>
                <w:u w:val="single"/>
              </w:rPr>
              <w:t>код КВЦПЦ  15)</w:t>
            </w:r>
          </w:p>
          <w:p w:rsidR="005935E9" w:rsidRDefault="005935E9" w:rsidP="00BC0487">
            <w:pPr>
              <w:pStyle w:val="a3"/>
              <w:jc w:val="both"/>
              <w:rPr>
                <w:rFonts w:ascii="Times New Roman" w:hAnsi="Times New Roman" w:cs="Times New Roman"/>
              </w:rPr>
            </w:pPr>
            <w:r w:rsidRPr="005935E9">
              <w:rPr>
                <w:rFonts w:ascii="Times New Roman" w:hAnsi="Times New Roman" w:cs="Times New Roman"/>
              </w:rPr>
              <w:t>Цільове призначення:</w:t>
            </w:r>
            <w:r w:rsidR="00DE6EFD">
              <w:rPr>
                <w:rFonts w:ascii="Times New Roman" w:hAnsi="Times New Roman" w:cs="Times New Roman"/>
              </w:rPr>
              <w:t>для розміщення та постійної діяльності Державної прикордонної служби України (15.03)</w:t>
            </w:r>
          </w:p>
          <w:p w:rsidR="00122117" w:rsidRDefault="00122117" w:rsidP="00BC0487">
            <w:pPr>
              <w:pStyle w:val="a3"/>
              <w:jc w:val="both"/>
              <w:rPr>
                <w:rFonts w:ascii="Times New Roman" w:hAnsi="Times New Roman" w:cs="Times New Roman"/>
              </w:rPr>
            </w:pPr>
          </w:p>
        </w:tc>
      </w:tr>
      <w:tr w:rsidR="00213F2A" w:rsidTr="00210576">
        <w:tc>
          <w:tcPr>
            <w:tcW w:w="9855" w:type="dxa"/>
            <w:gridSpan w:val="2"/>
          </w:tcPr>
          <w:p w:rsidR="00213F2A" w:rsidRPr="00213F2A" w:rsidRDefault="00213F2A" w:rsidP="00213F2A">
            <w:pPr>
              <w:pStyle w:val="a3"/>
              <w:jc w:val="center"/>
              <w:rPr>
                <w:rFonts w:ascii="Times New Roman" w:hAnsi="Times New Roman" w:cs="Times New Roman"/>
                <w:b/>
              </w:rPr>
            </w:pPr>
            <w:r w:rsidRPr="00213F2A">
              <w:rPr>
                <w:rFonts w:ascii="Times New Roman" w:hAnsi="Times New Roman" w:cs="Times New Roman"/>
                <w:b/>
              </w:rPr>
              <w:t xml:space="preserve">Відповідно до ст.  283 ПКУ не підлягають оподаткуванню земельним податком земельні </w:t>
            </w:r>
            <w:r w:rsidRPr="00213F2A">
              <w:rPr>
                <w:rFonts w:ascii="Times New Roman" w:hAnsi="Times New Roman" w:cs="Times New Roman"/>
                <w:b/>
              </w:rPr>
              <w:lastRenderedPageBreak/>
              <w:t>ділянки</w:t>
            </w:r>
          </w:p>
        </w:tc>
      </w:tr>
      <w:tr w:rsidR="00213F2A" w:rsidRPr="00213F2A" w:rsidTr="00210576">
        <w:tc>
          <w:tcPr>
            <w:tcW w:w="9855" w:type="dxa"/>
            <w:gridSpan w:val="2"/>
          </w:tcPr>
          <w:p w:rsidR="00213F2A" w:rsidRPr="00213F2A" w:rsidRDefault="00213F2A" w:rsidP="00213F2A">
            <w:pPr>
              <w:pStyle w:val="a3"/>
              <w:jc w:val="both"/>
              <w:rPr>
                <w:rFonts w:ascii="Times New Roman" w:hAnsi="Times New Roman" w:cs="Times New Roman"/>
              </w:rPr>
            </w:pPr>
            <w:r w:rsidRPr="00213F2A">
              <w:rPr>
                <w:rFonts w:ascii="Times New Roman" w:hAnsi="Times New Roman" w:cs="Times New Roman"/>
              </w:rPr>
              <w:lastRenderedPageBreak/>
              <w:t>-</w:t>
            </w:r>
            <w:r>
              <w:rPr>
                <w:rFonts w:ascii="Times New Roman" w:hAnsi="Times New Roman" w:cs="Times New Roman"/>
              </w:rPr>
              <w:t xml:space="preserve"> </w:t>
            </w:r>
            <w:r w:rsidRPr="00213F2A">
              <w:rPr>
                <w:rFonts w:ascii="Times New Roman" w:hAnsi="Times New Roman" w:cs="Times New Roman"/>
              </w:rPr>
              <w:t>сільськогосподарські угіддя зон радіоактивно забруднених територій, визначених відповідно до закону такими, що зазнали радіоактивного забруднення внаслідок Чорнобильської катастрофи (зон відчуження, безумовного (обов'язкового) відселення, гарантованого добровільного відселення і посиленого радіоекологічного контролю), і хімічно забруднених сільськогосподарських угідь, на які запроваджено обмеження щодо ведення сільського господарства;</w:t>
            </w:r>
          </w:p>
          <w:p w:rsidR="00213F2A" w:rsidRPr="00213F2A" w:rsidRDefault="00213F2A" w:rsidP="00213F2A">
            <w:pPr>
              <w:pStyle w:val="a3"/>
              <w:jc w:val="both"/>
              <w:rPr>
                <w:rFonts w:ascii="Times New Roman" w:hAnsi="Times New Roman" w:cs="Times New Roman"/>
              </w:rPr>
            </w:pPr>
            <w:r w:rsidRPr="00213F2A">
              <w:rPr>
                <w:rFonts w:ascii="Times New Roman" w:hAnsi="Times New Roman" w:cs="Times New Roman"/>
              </w:rPr>
              <w:t>-</w:t>
            </w:r>
            <w:r w:rsidRPr="00213F2A">
              <w:rPr>
                <w:rFonts w:ascii="Times New Roman" w:hAnsi="Times New Roman" w:cs="Times New Roman"/>
              </w:rPr>
              <w:tab/>
              <w:t xml:space="preserve"> землі сільськогосподарських угідь, що перебувають у тимчасовій консервації або у стадії с</w:t>
            </w:r>
            <w:r>
              <w:rPr>
                <w:rFonts w:ascii="Times New Roman" w:hAnsi="Times New Roman" w:cs="Times New Roman"/>
              </w:rPr>
              <w:t>ільськогосподарського освоєння;</w:t>
            </w:r>
          </w:p>
          <w:p w:rsidR="00213F2A" w:rsidRPr="00213F2A" w:rsidRDefault="00213F2A" w:rsidP="00213F2A">
            <w:pPr>
              <w:pStyle w:val="a3"/>
              <w:jc w:val="both"/>
              <w:rPr>
                <w:rFonts w:ascii="Times New Roman" w:hAnsi="Times New Roman" w:cs="Times New Roman"/>
              </w:rPr>
            </w:pPr>
            <w:r w:rsidRPr="00213F2A">
              <w:rPr>
                <w:rFonts w:ascii="Times New Roman" w:hAnsi="Times New Roman" w:cs="Times New Roman"/>
              </w:rPr>
              <w:t>-</w:t>
            </w:r>
            <w:r w:rsidRPr="00213F2A">
              <w:rPr>
                <w:rFonts w:ascii="Times New Roman" w:hAnsi="Times New Roman" w:cs="Times New Roman"/>
              </w:rPr>
              <w:tab/>
              <w:t xml:space="preserve"> земельні ділянки державних сортовипробувальних станцій і сортодільниць, які використовуються для випробування сортів</w:t>
            </w:r>
            <w:r>
              <w:rPr>
                <w:rFonts w:ascii="Times New Roman" w:hAnsi="Times New Roman" w:cs="Times New Roman"/>
              </w:rPr>
              <w:t xml:space="preserve"> сільськогосподарських культур;</w:t>
            </w:r>
          </w:p>
          <w:p w:rsidR="00213F2A" w:rsidRPr="00213F2A" w:rsidRDefault="00213F2A" w:rsidP="00213F2A">
            <w:pPr>
              <w:pStyle w:val="a3"/>
              <w:jc w:val="both"/>
              <w:rPr>
                <w:rFonts w:ascii="Times New Roman" w:hAnsi="Times New Roman" w:cs="Times New Roman"/>
              </w:rPr>
            </w:pPr>
            <w:r w:rsidRPr="00213F2A">
              <w:rPr>
                <w:rFonts w:ascii="Times New Roman" w:hAnsi="Times New Roman" w:cs="Times New Roman"/>
              </w:rPr>
              <w:t>-</w:t>
            </w:r>
            <w:r w:rsidRPr="00213F2A">
              <w:rPr>
                <w:rFonts w:ascii="Times New Roman" w:hAnsi="Times New Roman" w:cs="Times New Roman"/>
              </w:rPr>
              <w:tab/>
              <w:t xml:space="preserve"> землі дорожнього господарства автомобільних доріг загального користування - землі під проїзною частиною, узбіччям, земляним полотном, декоративним озелененням, резервами, кюветами, мостами, штучними спорудами, тунелями, транспортними розв'язками, водопропускними спорудами, підпірними стінками, шумовими екранами, очисними спорудами і розташованими в межах смуг відведення іншими дорожніми спорудами та обладнанням, а також землі, що знаходяться за межами смуг відведення, якщо на них розміщені споруди, що забезпечують функціонування автомобільних доріг, </w:t>
            </w:r>
            <w:r>
              <w:rPr>
                <w:rFonts w:ascii="Times New Roman" w:hAnsi="Times New Roman" w:cs="Times New Roman"/>
              </w:rPr>
              <w:t>а саме:</w:t>
            </w:r>
          </w:p>
          <w:p w:rsidR="00213F2A" w:rsidRPr="00213F2A" w:rsidRDefault="00213F2A" w:rsidP="00213F2A">
            <w:pPr>
              <w:pStyle w:val="a3"/>
              <w:jc w:val="both"/>
              <w:rPr>
                <w:rFonts w:ascii="Times New Roman" w:hAnsi="Times New Roman" w:cs="Times New Roman"/>
              </w:rPr>
            </w:pPr>
            <w:r w:rsidRPr="00213F2A">
              <w:rPr>
                <w:rFonts w:ascii="Times New Roman" w:hAnsi="Times New Roman" w:cs="Times New Roman"/>
              </w:rPr>
              <w:t xml:space="preserve"> паралельні об'їзні дороги, поромні переправи, снігозахисні споруди і насадження, протилавинні та протисельові споруди, </w:t>
            </w:r>
            <w:proofErr w:type="spellStart"/>
            <w:r w:rsidRPr="00213F2A">
              <w:rPr>
                <w:rFonts w:ascii="Times New Roman" w:hAnsi="Times New Roman" w:cs="Times New Roman"/>
              </w:rPr>
              <w:t>вловлюючі</w:t>
            </w:r>
            <w:proofErr w:type="spellEnd"/>
            <w:r w:rsidRPr="00213F2A">
              <w:rPr>
                <w:rFonts w:ascii="Times New Roman" w:hAnsi="Times New Roman" w:cs="Times New Roman"/>
              </w:rPr>
              <w:t xml:space="preserve"> з'їзди, захисні насадження,</w:t>
            </w:r>
            <w:r>
              <w:rPr>
                <w:rFonts w:ascii="Times New Roman" w:hAnsi="Times New Roman" w:cs="Times New Roman"/>
              </w:rPr>
              <w:t xml:space="preserve"> шумові екрани, очисні споруди;</w:t>
            </w:r>
          </w:p>
          <w:p w:rsidR="00213F2A" w:rsidRPr="00213F2A" w:rsidRDefault="00213F2A" w:rsidP="00213F2A">
            <w:pPr>
              <w:pStyle w:val="a3"/>
              <w:jc w:val="both"/>
              <w:rPr>
                <w:rFonts w:ascii="Times New Roman" w:hAnsi="Times New Roman" w:cs="Times New Roman"/>
              </w:rPr>
            </w:pPr>
            <w:r w:rsidRPr="00213F2A">
              <w:rPr>
                <w:rFonts w:ascii="Times New Roman" w:hAnsi="Times New Roman" w:cs="Times New Roman"/>
              </w:rPr>
              <w:t xml:space="preserve"> майданчики для стоянки транспорту і відпочинку, склади, гаражі, резервуари для зберігання паливно-мастильних матеріалів, комплекси для зважування великогабаритного транспорту, виробничі бази, штучні та інші споруди, що перебувають у державній власності, власності державних підприємств або власності господарських товариств, у статутному капіталі яких 100 відсотків акцій (</w:t>
            </w:r>
            <w:r>
              <w:rPr>
                <w:rFonts w:ascii="Times New Roman" w:hAnsi="Times New Roman" w:cs="Times New Roman"/>
              </w:rPr>
              <w:t>часток, паїв) належить державі;</w:t>
            </w:r>
          </w:p>
          <w:p w:rsidR="00213F2A" w:rsidRPr="00213F2A" w:rsidRDefault="00213F2A" w:rsidP="00213F2A">
            <w:pPr>
              <w:pStyle w:val="a3"/>
              <w:jc w:val="both"/>
              <w:rPr>
                <w:rFonts w:ascii="Times New Roman" w:hAnsi="Times New Roman" w:cs="Times New Roman"/>
              </w:rPr>
            </w:pPr>
            <w:r w:rsidRPr="00213F2A">
              <w:rPr>
                <w:rFonts w:ascii="Times New Roman" w:hAnsi="Times New Roman" w:cs="Times New Roman"/>
              </w:rPr>
              <w:t>-</w:t>
            </w:r>
            <w:r w:rsidRPr="00213F2A">
              <w:rPr>
                <w:rFonts w:ascii="Times New Roman" w:hAnsi="Times New Roman" w:cs="Times New Roman"/>
              </w:rPr>
              <w:tab/>
              <w:t xml:space="preserve">земельні ділянки сільськогосподарських підприємств усіх форм власності та фермерських (селянських) господарств, зайняті молодими садами, ягідниками та виноградниками до вступу їх у пору плодоношення, а також гібридними насадженнями, </w:t>
            </w:r>
            <w:proofErr w:type="spellStart"/>
            <w:r w:rsidRPr="00213F2A">
              <w:rPr>
                <w:rFonts w:ascii="Times New Roman" w:hAnsi="Times New Roman" w:cs="Times New Roman"/>
              </w:rPr>
              <w:t>генофондовими</w:t>
            </w:r>
            <w:proofErr w:type="spellEnd"/>
            <w:r w:rsidRPr="00213F2A">
              <w:rPr>
                <w:rFonts w:ascii="Times New Roman" w:hAnsi="Times New Roman" w:cs="Times New Roman"/>
              </w:rPr>
              <w:t xml:space="preserve"> колекціями та розсадниками б</w:t>
            </w:r>
            <w:r>
              <w:rPr>
                <w:rFonts w:ascii="Times New Roman" w:hAnsi="Times New Roman" w:cs="Times New Roman"/>
              </w:rPr>
              <w:t>агаторічних плодових насаджень;</w:t>
            </w:r>
          </w:p>
          <w:p w:rsidR="00213F2A" w:rsidRPr="00213F2A" w:rsidRDefault="00213F2A" w:rsidP="00213F2A">
            <w:pPr>
              <w:pStyle w:val="a3"/>
              <w:jc w:val="both"/>
              <w:rPr>
                <w:rFonts w:ascii="Times New Roman" w:hAnsi="Times New Roman" w:cs="Times New Roman"/>
              </w:rPr>
            </w:pPr>
            <w:r w:rsidRPr="00213F2A">
              <w:rPr>
                <w:rFonts w:ascii="Times New Roman" w:hAnsi="Times New Roman" w:cs="Times New Roman"/>
              </w:rPr>
              <w:t>-</w:t>
            </w:r>
            <w:r w:rsidRPr="00213F2A">
              <w:rPr>
                <w:rFonts w:ascii="Times New Roman" w:hAnsi="Times New Roman" w:cs="Times New Roman"/>
              </w:rPr>
              <w:tab/>
              <w:t xml:space="preserve"> земельні ділянки кладов</w:t>
            </w:r>
            <w:r>
              <w:rPr>
                <w:rFonts w:ascii="Times New Roman" w:hAnsi="Times New Roman" w:cs="Times New Roman"/>
              </w:rPr>
              <w:t>ищ, крематоріїв та колумбаріїв.</w:t>
            </w:r>
          </w:p>
          <w:p w:rsidR="00213F2A" w:rsidRPr="00213F2A" w:rsidRDefault="00213F2A" w:rsidP="00213F2A">
            <w:pPr>
              <w:pStyle w:val="a3"/>
              <w:jc w:val="both"/>
              <w:rPr>
                <w:rFonts w:ascii="Times New Roman" w:hAnsi="Times New Roman" w:cs="Times New Roman"/>
              </w:rPr>
            </w:pPr>
            <w:r w:rsidRPr="00213F2A">
              <w:rPr>
                <w:rFonts w:ascii="Times New Roman" w:hAnsi="Times New Roman" w:cs="Times New Roman"/>
              </w:rPr>
              <w:t>-</w:t>
            </w:r>
            <w:r w:rsidRPr="00213F2A">
              <w:rPr>
                <w:rFonts w:ascii="Times New Roman" w:hAnsi="Times New Roman" w:cs="Times New Roman"/>
              </w:rPr>
              <w:tab/>
              <w:t xml:space="preserve"> земельні ділянки, на яких розташовані дипломатичні представництва, які відповідно до міжнародних договорів (угод), згода на обов’язковість яких надана Верховною Радою України, користуються приміщеннями та прилеглими до них земельними ділянками на безопл</w:t>
            </w:r>
            <w:r>
              <w:rPr>
                <w:rFonts w:ascii="Times New Roman" w:hAnsi="Times New Roman" w:cs="Times New Roman"/>
              </w:rPr>
              <w:t>атній основі.</w:t>
            </w:r>
          </w:p>
          <w:p w:rsidR="00213F2A" w:rsidRPr="00213F2A" w:rsidRDefault="00213F2A" w:rsidP="00213F2A">
            <w:pPr>
              <w:pStyle w:val="a3"/>
              <w:jc w:val="both"/>
              <w:rPr>
                <w:rFonts w:ascii="Times New Roman" w:hAnsi="Times New Roman" w:cs="Times New Roman"/>
              </w:rPr>
            </w:pPr>
            <w:r w:rsidRPr="00213F2A">
              <w:rPr>
                <w:rFonts w:ascii="Times New Roman" w:hAnsi="Times New Roman" w:cs="Times New Roman"/>
              </w:rPr>
              <w:t>-</w:t>
            </w:r>
            <w:r w:rsidRPr="00213F2A">
              <w:rPr>
                <w:rFonts w:ascii="Times New Roman" w:hAnsi="Times New Roman" w:cs="Times New Roman"/>
              </w:rPr>
              <w:tab/>
              <w:t>земельні ділянки, надані для будівництва і обслуговування культових та інших будівель, необхідних для забезпечення діяльності релігійних організацій України, статути (положення) яких зареєстровано у</w:t>
            </w:r>
            <w:r>
              <w:rPr>
                <w:rFonts w:ascii="Times New Roman" w:hAnsi="Times New Roman" w:cs="Times New Roman"/>
              </w:rPr>
              <w:t xml:space="preserve"> встановленому законом порядку.</w:t>
            </w:r>
          </w:p>
        </w:tc>
      </w:tr>
    </w:tbl>
    <w:p w:rsidR="00723138" w:rsidRDefault="00723138" w:rsidP="00213F2A">
      <w:pPr>
        <w:pStyle w:val="a3"/>
        <w:jc w:val="both"/>
        <w:rPr>
          <w:rFonts w:ascii="Times New Roman" w:hAnsi="Times New Roman" w:cs="Times New Roman"/>
        </w:rPr>
      </w:pPr>
    </w:p>
    <w:p w:rsidR="00213F2A" w:rsidRDefault="00213F2A" w:rsidP="00213F2A">
      <w:pPr>
        <w:pStyle w:val="a3"/>
        <w:jc w:val="both"/>
        <w:rPr>
          <w:rFonts w:ascii="Times New Roman" w:hAnsi="Times New Roman" w:cs="Times New Roman"/>
        </w:rPr>
      </w:pPr>
    </w:p>
    <w:p w:rsidR="00213F2A" w:rsidRDefault="00213F2A" w:rsidP="00213F2A">
      <w:pPr>
        <w:pStyle w:val="a3"/>
        <w:jc w:val="both"/>
        <w:rPr>
          <w:rFonts w:ascii="Times New Roman" w:hAnsi="Times New Roman" w:cs="Times New Roman"/>
        </w:rPr>
      </w:pPr>
    </w:p>
    <w:p w:rsidR="00213F2A" w:rsidRPr="00E55317" w:rsidRDefault="00213F2A" w:rsidP="00213F2A">
      <w:pPr>
        <w:pStyle w:val="a3"/>
        <w:jc w:val="both"/>
        <w:rPr>
          <w:rFonts w:ascii="Times New Roman" w:hAnsi="Times New Roman" w:cs="Times New Roman"/>
          <w:b/>
          <w:sz w:val="28"/>
          <w:szCs w:val="28"/>
        </w:rPr>
      </w:pPr>
    </w:p>
    <w:p w:rsidR="00213F2A" w:rsidRPr="00E55317" w:rsidRDefault="00213F2A" w:rsidP="00213F2A">
      <w:pPr>
        <w:pStyle w:val="a3"/>
        <w:jc w:val="both"/>
        <w:rPr>
          <w:rFonts w:ascii="Times New Roman" w:hAnsi="Times New Roman" w:cs="Times New Roman"/>
          <w:b/>
          <w:sz w:val="28"/>
          <w:szCs w:val="28"/>
        </w:rPr>
      </w:pPr>
    </w:p>
    <w:p w:rsidR="00213F2A" w:rsidRPr="00E55317" w:rsidRDefault="00213F2A" w:rsidP="00213F2A">
      <w:pPr>
        <w:pStyle w:val="a3"/>
        <w:jc w:val="both"/>
        <w:rPr>
          <w:rFonts w:ascii="Times New Roman" w:hAnsi="Times New Roman" w:cs="Times New Roman"/>
          <w:b/>
          <w:sz w:val="28"/>
          <w:szCs w:val="28"/>
        </w:rPr>
      </w:pPr>
      <w:r w:rsidRPr="00E55317">
        <w:rPr>
          <w:rFonts w:ascii="Times New Roman" w:hAnsi="Times New Roman" w:cs="Times New Roman"/>
          <w:b/>
          <w:sz w:val="28"/>
          <w:szCs w:val="28"/>
        </w:rPr>
        <w:t xml:space="preserve">Секретар сільської ради </w:t>
      </w:r>
      <w:r w:rsidRPr="00E55317">
        <w:rPr>
          <w:rFonts w:ascii="Times New Roman" w:hAnsi="Times New Roman" w:cs="Times New Roman"/>
          <w:b/>
          <w:sz w:val="28"/>
          <w:szCs w:val="28"/>
        </w:rPr>
        <w:tab/>
      </w:r>
      <w:r w:rsidRPr="00E55317">
        <w:rPr>
          <w:rFonts w:ascii="Times New Roman" w:hAnsi="Times New Roman" w:cs="Times New Roman"/>
          <w:b/>
          <w:sz w:val="28"/>
          <w:szCs w:val="28"/>
        </w:rPr>
        <w:tab/>
      </w:r>
      <w:r w:rsidRPr="00E55317">
        <w:rPr>
          <w:rFonts w:ascii="Times New Roman" w:hAnsi="Times New Roman" w:cs="Times New Roman"/>
          <w:b/>
          <w:sz w:val="28"/>
          <w:szCs w:val="28"/>
        </w:rPr>
        <w:tab/>
      </w:r>
      <w:r w:rsidRPr="00E55317">
        <w:rPr>
          <w:rFonts w:ascii="Times New Roman" w:hAnsi="Times New Roman" w:cs="Times New Roman"/>
          <w:b/>
          <w:sz w:val="28"/>
          <w:szCs w:val="28"/>
        </w:rPr>
        <w:tab/>
      </w:r>
      <w:r w:rsidRPr="00E55317">
        <w:rPr>
          <w:rFonts w:ascii="Times New Roman" w:hAnsi="Times New Roman" w:cs="Times New Roman"/>
          <w:b/>
          <w:sz w:val="28"/>
          <w:szCs w:val="28"/>
        </w:rPr>
        <w:tab/>
        <w:t>Лариса РЕЙПАШІ</w:t>
      </w:r>
    </w:p>
    <w:sectPr w:rsidR="00213F2A" w:rsidRPr="00E5531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025DA"/>
    <w:multiLevelType w:val="hybridMultilevel"/>
    <w:tmpl w:val="94F27ABE"/>
    <w:lvl w:ilvl="0" w:tplc="2DA455B0">
      <w:start w:val="4"/>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43F963E9"/>
    <w:multiLevelType w:val="multilevel"/>
    <w:tmpl w:val="3F18E64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 w15:restartNumberingAfterBreak="0">
    <w:nsid w:val="5CEA39C9"/>
    <w:multiLevelType w:val="hybridMultilevel"/>
    <w:tmpl w:val="3D5668CA"/>
    <w:lvl w:ilvl="0" w:tplc="A0E4F900">
      <w:start w:val="1"/>
      <w:numFmt w:val="decimal"/>
      <w:lvlText w:val="%1."/>
      <w:lvlJc w:val="left"/>
      <w:pPr>
        <w:ind w:left="1083" w:hanging="37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3" w15:restartNumberingAfterBreak="0">
    <w:nsid w:val="5D816842"/>
    <w:multiLevelType w:val="hybridMultilevel"/>
    <w:tmpl w:val="B500740C"/>
    <w:lvl w:ilvl="0" w:tplc="6F569CB2">
      <w:start w:val="1"/>
      <w:numFmt w:val="decimal"/>
      <w:lvlText w:val="%1."/>
      <w:lvlJc w:val="left"/>
      <w:pPr>
        <w:ind w:left="720" w:hanging="360"/>
      </w:pPr>
      <w:rPr>
        <w:rFonts w:ascii="Times New Roman" w:eastAsiaTheme="minorHAnsi"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CA6"/>
    <w:rsid w:val="0004733B"/>
    <w:rsid w:val="000E7564"/>
    <w:rsid w:val="00122117"/>
    <w:rsid w:val="00213F2A"/>
    <w:rsid w:val="0026263B"/>
    <w:rsid w:val="0036303A"/>
    <w:rsid w:val="00426576"/>
    <w:rsid w:val="00452DBB"/>
    <w:rsid w:val="00470CC8"/>
    <w:rsid w:val="005935E9"/>
    <w:rsid w:val="00616F84"/>
    <w:rsid w:val="00617713"/>
    <w:rsid w:val="006333CF"/>
    <w:rsid w:val="00723138"/>
    <w:rsid w:val="007D08AB"/>
    <w:rsid w:val="008E6D8D"/>
    <w:rsid w:val="00941D85"/>
    <w:rsid w:val="0094792F"/>
    <w:rsid w:val="00A607C8"/>
    <w:rsid w:val="00B801DE"/>
    <w:rsid w:val="00BC0487"/>
    <w:rsid w:val="00BE3884"/>
    <w:rsid w:val="00C43023"/>
    <w:rsid w:val="00C7767B"/>
    <w:rsid w:val="00C85A63"/>
    <w:rsid w:val="00CA0452"/>
    <w:rsid w:val="00D13484"/>
    <w:rsid w:val="00D157D4"/>
    <w:rsid w:val="00DA5164"/>
    <w:rsid w:val="00DE6EFD"/>
    <w:rsid w:val="00E55317"/>
    <w:rsid w:val="00ED2CA6"/>
    <w:rsid w:val="00F4271C"/>
    <w:rsid w:val="00F432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930EECB"/>
  <w15:docId w15:val="{6A896CC9-C10F-4D61-8CEB-51CAFE25D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13484"/>
    <w:pPr>
      <w:spacing w:after="0" w:line="240" w:lineRule="auto"/>
    </w:pPr>
  </w:style>
  <w:style w:type="table" w:styleId="a4">
    <w:name w:val="Table Grid"/>
    <w:basedOn w:val="a1"/>
    <w:uiPriority w:val="59"/>
    <w:rsid w:val="00DA51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342</TotalTime>
  <Pages>4</Pages>
  <Words>6543</Words>
  <Characters>3731</Characters>
  <Application>Microsoft Office Word</Application>
  <DocSecurity>0</DocSecurity>
  <Lines>31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AMD</cp:lastModifiedBy>
  <cp:revision>15</cp:revision>
  <dcterms:created xsi:type="dcterms:W3CDTF">2021-11-26T07:35:00Z</dcterms:created>
  <dcterms:modified xsi:type="dcterms:W3CDTF">2021-12-09T13:23:00Z</dcterms:modified>
</cp:coreProperties>
</file>